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77"/>
        <w:gridCol w:w="567"/>
        <w:gridCol w:w="2410"/>
        <w:gridCol w:w="2835"/>
        <w:gridCol w:w="3006"/>
        <w:gridCol w:w="2551"/>
      </w:tblGrid>
      <w:tr w:rsidR="00487E7B" w14:paraId="3E9EFBB9" w14:textId="77777777" w:rsidTr="00487E7B">
        <w:tc>
          <w:tcPr>
            <w:tcW w:w="4644" w:type="dxa"/>
            <w:gridSpan w:val="2"/>
            <w:shd w:val="clear" w:color="auto" w:fill="E7E6E6" w:themeFill="background2"/>
          </w:tcPr>
          <w:p w14:paraId="43C982E2" w14:textId="0DF33BCD" w:rsidR="00487E7B" w:rsidRPr="00DC28E7" w:rsidRDefault="00487E7B" w:rsidP="00A670B8">
            <w:pPr>
              <w:rPr>
                <w:rFonts w:ascii="Calibri" w:hAnsi="Calibri" w:cs="Calibri"/>
              </w:rPr>
            </w:pPr>
            <w:r w:rsidRPr="00DC28E7">
              <w:rPr>
                <w:rFonts w:ascii="Calibri" w:hAnsi="Calibri" w:cs="Calibri"/>
              </w:rPr>
              <w:t>Date &amp; Duration:</w:t>
            </w:r>
            <w:r w:rsidR="005D5FAD">
              <w:rPr>
                <w:rFonts w:ascii="Calibri" w:hAnsi="Calibri" w:cs="Calibri"/>
              </w:rPr>
              <w:t xml:space="preserve"> Block 4</w:t>
            </w:r>
          </w:p>
        </w:tc>
        <w:tc>
          <w:tcPr>
            <w:tcW w:w="5245" w:type="dxa"/>
            <w:gridSpan w:val="2"/>
            <w:shd w:val="clear" w:color="auto" w:fill="E7E6E6" w:themeFill="background2"/>
          </w:tcPr>
          <w:p w14:paraId="24AEF4F1" w14:textId="2923740F" w:rsidR="00487E7B" w:rsidRPr="00DC28E7" w:rsidRDefault="00487E7B" w:rsidP="00A670B8">
            <w:pPr>
              <w:rPr>
                <w:rFonts w:ascii="Calibri" w:hAnsi="Calibri" w:cs="Calibri"/>
              </w:rPr>
            </w:pPr>
            <w:r w:rsidRPr="00DC28E7">
              <w:rPr>
                <w:rFonts w:ascii="Calibri" w:hAnsi="Calibri" w:cs="Calibri"/>
              </w:rPr>
              <w:t>Class/Group:</w:t>
            </w:r>
            <w:r w:rsidR="00723922" w:rsidRPr="00DC28E7">
              <w:rPr>
                <w:rFonts w:ascii="Calibri" w:hAnsi="Calibri" w:cs="Calibri"/>
              </w:rPr>
              <w:t xml:space="preserve"> P1/2</w:t>
            </w:r>
          </w:p>
        </w:tc>
        <w:tc>
          <w:tcPr>
            <w:tcW w:w="5557" w:type="dxa"/>
            <w:gridSpan w:val="2"/>
            <w:shd w:val="clear" w:color="auto" w:fill="E7E6E6" w:themeFill="background2"/>
          </w:tcPr>
          <w:p w14:paraId="66F7770C" w14:textId="119B4846" w:rsidR="00487E7B" w:rsidRPr="00DC28E7" w:rsidRDefault="00487E7B" w:rsidP="00A670B8">
            <w:pPr>
              <w:rPr>
                <w:rFonts w:ascii="Calibri" w:hAnsi="Calibri" w:cs="Calibri"/>
              </w:rPr>
            </w:pPr>
            <w:r w:rsidRPr="00DC28E7">
              <w:rPr>
                <w:rFonts w:ascii="Calibri" w:hAnsi="Calibri" w:cs="Calibri"/>
              </w:rPr>
              <w:t>Teacher:</w:t>
            </w:r>
            <w:r w:rsidR="00723922" w:rsidRPr="00DC28E7">
              <w:rPr>
                <w:rFonts w:ascii="Calibri" w:hAnsi="Calibri" w:cs="Calibri"/>
              </w:rPr>
              <w:t xml:space="preserve"> R Hutchinson</w:t>
            </w:r>
          </w:p>
        </w:tc>
      </w:tr>
      <w:tr w:rsidR="00487E7B" w14:paraId="3FC76173" w14:textId="77777777" w:rsidTr="00487E7B">
        <w:tc>
          <w:tcPr>
            <w:tcW w:w="15446" w:type="dxa"/>
            <w:gridSpan w:val="6"/>
            <w:shd w:val="clear" w:color="auto" w:fill="E7E6E6" w:themeFill="background2"/>
          </w:tcPr>
          <w:p w14:paraId="4E417236" w14:textId="507BCFE5" w:rsidR="00487E7B" w:rsidRPr="00DC28E7" w:rsidRDefault="001C20EF" w:rsidP="005D5FAD">
            <w:pPr>
              <w:rPr>
                <w:rFonts w:ascii="Calibri" w:hAnsi="Calibri" w:cs="Calibri"/>
                <w:b/>
              </w:rPr>
            </w:pPr>
            <w:r w:rsidRPr="00DC28E7">
              <w:rPr>
                <w:rFonts w:ascii="Calibri" w:hAnsi="Calibri" w:cs="Calibri"/>
                <w:b/>
              </w:rPr>
              <w:t xml:space="preserve">Outdoor </w:t>
            </w:r>
            <w:r w:rsidR="005D5FAD">
              <w:rPr>
                <w:rFonts w:ascii="Calibri" w:hAnsi="Calibri" w:cs="Calibri"/>
                <w:b/>
              </w:rPr>
              <w:t>VE Day/ WW2</w:t>
            </w:r>
            <w:r w:rsidR="00723922" w:rsidRPr="00DC28E7">
              <w:rPr>
                <w:rFonts w:ascii="Calibri" w:hAnsi="Calibri" w:cs="Calibri"/>
                <w:b/>
              </w:rPr>
              <w:t xml:space="preserve"> </w:t>
            </w:r>
            <w:r w:rsidR="00487E7B" w:rsidRPr="00DC28E7">
              <w:rPr>
                <w:rFonts w:ascii="Calibri" w:hAnsi="Calibri" w:cs="Calibri"/>
                <w:b/>
              </w:rPr>
              <w:t>IDL</w:t>
            </w:r>
            <w:r w:rsidRPr="00DC28E7">
              <w:rPr>
                <w:rFonts w:ascii="Calibri" w:hAnsi="Calibri" w:cs="Calibri"/>
                <w:b/>
              </w:rPr>
              <w:t xml:space="preserve"> </w:t>
            </w:r>
          </w:p>
        </w:tc>
      </w:tr>
      <w:tr w:rsidR="00487E7B" w14:paraId="534AD0D5" w14:textId="77777777" w:rsidTr="00035005">
        <w:trPr>
          <w:trHeight w:val="1559"/>
        </w:trPr>
        <w:tc>
          <w:tcPr>
            <w:tcW w:w="4077" w:type="dxa"/>
            <w:shd w:val="clear" w:color="auto" w:fill="AEAAAA" w:themeFill="background2" w:themeFillShade="BF"/>
          </w:tcPr>
          <w:p w14:paraId="5EF25ED4" w14:textId="77777777" w:rsidR="00487E7B" w:rsidRPr="00DC28E7" w:rsidRDefault="00487E7B" w:rsidP="00A670B8">
            <w:pPr>
              <w:rPr>
                <w:rFonts w:ascii="Calibri" w:hAnsi="Calibri" w:cs="Calibri"/>
                <w:b/>
              </w:rPr>
            </w:pPr>
            <w:r w:rsidRPr="00DC28E7">
              <w:rPr>
                <w:rFonts w:ascii="Calibri" w:hAnsi="Calibri" w:cs="Calibri"/>
                <w:b/>
              </w:rPr>
              <w:t>Link to Pathway/Framework (E&amp;O’s)</w:t>
            </w:r>
          </w:p>
        </w:tc>
        <w:tc>
          <w:tcPr>
            <w:tcW w:w="2977" w:type="dxa"/>
            <w:gridSpan w:val="2"/>
            <w:shd w:val="clear" w:color="auto" w:fill="AEAAAA" w:themeFill="background2" w:themeFillShade="BF"/>
          </w:tcPr>
          <w:p w14:paraId="132CD3FE" w14:textId="77777777" w:rsidR="00487E7B" w:rsidRPr="00DC28E7" w:rsidRDefault="00487E7B" w:rsidP="00A670B8">
            <w:pPr>
              <w:rPr>
                <w:rFonts w:ascii="Calibri" w:hAnsi="Calibri" w:cs="Calibri"/>
                <w:b/>
              </w:rPr>
            </w:pPr>
            <w:r w:rsidRPr="00DC28E7">
              <w:rPr>
                <w:rFonts w:ascii="Calibri" w:hAnsi="Calibri" w:cs="Calibri"/>
                <w:b/>
              </w:rPr>
              <w:t>Assessment Focus SAY WRITE MAKE DO</w:t>
            </w:r>
            <w:r w:rsidR="00035005" w:rsidRPr="00DC28E7">
              <w:rPr>
                <w:rFonts w:ascii="Calibri" w:hAnsi="Calibri" w:cs="Calibri"/>
                <w:b/>
              </w:rPr>
              <w:t xml:space="preserve"> </w:t>
            </w:r>
          </w:p>
          <w:p w14:paraId="39CD7D1B" w14:textId="77777777" w:rsidR="00035005" w:rsidRPr="00DC28E7" w:rsidRDefault="00035005" w:rsidP="00A670B8">
            <w:pPr>
              <w:rPr>
                <w:rFonts w:ascii="Calibri" w:hAnsi="Calibri" w:cs="Calibri"/>
              </w:rPr>
            </w:pPr>
          </w:p>
        </w:tc>
        <w:tc>
          <w:tcPr>
            <w:tcW w:w="5841" w:type="dxa"/>
            <w:gridSpan w:val="2"/>
            <w:shd w:val="clear" w:color="auto" w:fill="AEAAAA" w:themeFill="background2" w:themeFillShade="BF"/>
          </w:tcPr>
          <w:p w14:paraId="1B4559BD" w14:textId="77777777" w:rsidR="00487E7B" w:rsidRPr="00DC28E7" w:rsidRDefault="00487E7B" w:rsidP="00A670B8">
            <w:pPr>
              <w:rPr>
                <w:rFonts w:ascii="Calibri" w:hAnsi="Calibri" w:cs="Calibri"/>
                <w:b/>
              </w:rPr>
            </w:pPr>
            <w:r w:rsidRPr="00DC28E7">
              <w:rPr>
                <w:rFonts w:ascii="Calibri" w:hAnsi="Calibri" w:cs="Calibri"/>
                <w:b/>
              </w:rPr>
              <w:t>Possible Learning Opportunities</w:t>
            </w:r>
          </w:p>
          <w:p w14:paraId="4E9074D6" w14:textId="77777777" w:rsidR="00487E7B" w:rsidRPr="00DC28E7" w:rsidRDefault="00487E7B" w:rsidP="00A670B8">
            <w:pPr>
              <w:rPr>
                <w:rFonts w:ascii="Calibri" w:hAnsi="Calibri" w:cs="Calibri"/>
                <w:b/>
                <w:i/>
              </w:rPr>
            </w:pPr>
          </w:p>
        </w:tc>
        <w:tc>
          <w:tcPr>
            <w:tcW w:w="2551" w:type="dxa"/>
            <w:shd w:val="clear" w:color="auto" w:fill="AEAAAA" w:themeFill="background2" w:themeFillShade="BF"/>
          </w:tcPr>
          <w:p w14:paraId="16DF1308" w14:textId="77777777" w:rsidR="00487E7B" w:rsidRPr="00DC28E7" w:rsidRDefault="00487E7B" w:rsidP="00A670B8">
            <w:pPr>
              <w:rPr>
                <w:rFonts w:ascii="Calibri" w:hAnsi="Calibri" w:cs="Calibri"/>
                <w:b/>
              </w:rPr>
            </w:pPr>
            <w:r w:rsidRPr="00DC28E7">
              <w:rPr>
                <w:rFonts w:ascii="Calibri" w:hAnsi="Calibri" w:cs="Calibri"/>
                <w:b/>
              </w:rPr>
              <w:t>Considered Learning Contexts</w:t>
            </w:r>
          </w:p>
          <w:p w14:paraId="06E9D2DB" w14:textId="77777777" w:rsidR="00487E7B" w:rsidRPr="00DC28E7" w:rsidRDefault="00487E7B" w:rsidP="00A670B8">
            <w:pPr>
              <w:rPr>
                <w:rFonts w:ascii="Calibri" w:hAnsi="Calibri" w:cs="Calibri"/>
                <w:i/>
              </w:rPr>
            </w:pPr>
            <w:r w:rsidRPr="00DC28E7">
              <w:rPr>
                <w:rFonts w:ascii="Calibri" w:hAnsi="Calibri" w:cs="Calibri"/>
                <w:i/>
              </w:rPr>
              <w:t>DYW, OUTDOOR, VALUES, HOTS,  IDL</w:t>
            </w:r>
          </w:p>
        </w:tc>
      </w:tr>
      <w:tr w:rsidR="00487E7B" w:rsidRPr="00DC28E7" w14:paraId="10FB1184" w14:textId="77777777" w:rsidTr="00035005">
        <w:trPr>
          <w:trHeight w:val="1283"/>
        </w:trPr>
        <w:tc>
          <w:tcPr>
            <w:tcW w:w="4077" w:type="dxa"/>
          </w:tcPr>
          <w:p w14:paraId="1885A55C" w14:textId="5C9357D2" w:rsidR="001C20EF" w:rsidRPr="00DC28E7" w:rsidRDefault="001C20EF" w:rsidP="00A670B8">
            <w:pPr>
              <w:rPr>
                <w:rFonts w:ascii="Calibri" w:hAnsi="Calibri" w:cs="Calibri"/>
              </w:rPr>
            </w:pPr>
            <w:r w:rsidRPr="00DC28E7">
              <w:rPr>
                <w:rFonts w:ascii="Calibri" w:hAnsi="Calibri" w:cs="Calibri"/>
              </w:rPr>
              <w:t>SOCIAL STUDIES</w:t>
            </w:r>
          </w:p>
          <w:p w14:paraId="71BB9B61" w14:textId="4E0A243F" w:rsidR="001C20EF" w:rsidRPr="00DC28E7" w:rsidRDefault="00D1144D" w:rsidP="001C20EF">
            <w:pPr>
              <w:rPr>
                <w:rFonts w:ascii="Calibri" w:hAnsi="Calibri" w:cs="Calibri"/>
                <w:b/>
                <w:color w:val="DC52B7"/>
                <w:sz w:val="18"/>
                <w:szCs w:val="18"/>
              </w:rPr>
            </w:pPr>
            <w:r>
              <w:rPr>
                <w:rFonts w:ascii="Calibri" w:hAnsi="Calibri" w:cs="Calibri"/>
                <w:b/>
                <w:color w:val="DC52B7"/>
                <w:sz w:val="18"/>
                <w:szCs w:val="18"/>
              </w:rPr>
              <w:t>SOC 0-01a SOC 0-02a SOC 0-04a SOC 0-9a. SOC 0-15a, SOC 0-16a</w:t>
            </w:r>
          </w:p>
          <w:p w14:paraId="71BBAD50" w14:textId="761D658B" w:rsidR="00487E7B" w:rsidRPr="00DC28E7" w:rsidRDefault="00D1144D" w:rsidP="001C20EF">
            <w:pPr>
              <w:rPr>
                <w:rFonts w:ascii="Calibri" w:hAnsi="Calibri" w:cs="Calibri"/>
                <w:b/>
                <w:color w:val="DC52B7"/>
                <w:sz w:val="18"/>
                <w:szCs w:val="18"/>
              </w:rPr>
            </w:pPr>
            <w:r>
              <w:rPr>
                <w:rFonts w:ascii="Calibri" w:hAnsi="Calibri" w:cs="Calibri"/>
                <w:b/>
                <w:color w:val="DC52B7"/>
                <w:sz w:val="18"/>
                <w:szCs w:val="18"/>
              </w:rPr>
              <w:t>SOC 1-01a SOC 1-02a SOC 1-03a SOC 1-04a, SOC 1-16a</w:t>
            </w:r>
          </w:p>
          <w:p w14:paraId="2E5F135B" w14:textId="7138E1D9" w:rsidR="001C20EF" w:rsidRPr="00DC28E7" w:rsidRDefault="001C20EF" w:rsidP="001C20EF">
            <w:pPr>
              <w:rPr>
                <w:rFonts w:ascii="Calibri" w:hAnsi="Calibri" w:cs="Calibri"/>
              </w:rPr>
            </w:pPr>
            <w:r w:rsidRPr="00DC28E7">
              <w:rPr>
                <w:rFonts w:ascii="Calibri" w:hAnsi="Calibri" w:cs="Calibri"/>
              </w:rPr>
              <w:t>SCIENCES</w:t>
            </w:r>
          </w:p>
          <w:p w14:paraId="7D3B1A89" w14:textId="13C4519F" w:rsidR="001C20EF" w:rsidRPr="00DC28E7" w:rsidRDefault="001C20EF" w:rsidP="001C20EF">
            <w:pPr>
              <w:pStyle w:val="NormalWeb"/>
              <w:rPr>
                <w:rFonts w:ascii="Calibri" w:hAnsi="Calibri" w:cs="Calibri"/>
              </w:rPr>
            </w:pPr>
            <w:r w:rsidRPr="00DC28E7">
              <w:rPr>
                <w:rFonts w:ascii="Calibri" w:hAnsi="Calibri" w:cs="Calibri"/>
                <w:b/>
                <w:bCs/>
                <w:color w:val="33A07C"/>
                <w:sz w:val="18"/>
                <w:szCs w:val="18"/>
              </w:rPr>
              <w:t>SCN 0-</w:t>
            </w:r>
            <w:r w:rsidR="00D1144D">
              <w:rPr>
                <w:rFonts w:ascii="Calibri" w:hAnsi="Calibri" w:cs="Calibri"/>
                <w:b/>
                <w:bCs/>
                <w:color w:val="33A07C"/>
                <w:sz w:val="18"/>
                <w:szCs w:val="18"/>
              </w:rPr>
              <w:t>15a</w:t>
            </w:r>
            <w:r w:rsidRPr="00DC28E7">
              <w:rPr>
                <w:rFonts w:ascii="Calibri" w:hAnsi="Calibri" w:cs="Calibri"/>
                <w:b/>
                <w:bCs/>
                <w:color w:val="33A07C"/>
                <w:sz w:val="18"/>
                <w:szCs w:val="18"/>
              </w:rPr>
              <w:t xml:space="preserve"> </w:t>
            </w:r>
          </w:p>
          <w:p w14:paraId="5F75F733" w14:textId="485D279F" w:rsidR="001C20EF" w:rsidRPr="00DC28E7" w:rsidRDefault="001C20EF" w:rsidP="001C20EF">
            <w:pPr>
              <w:pStyle w:val="NormalWeb"/>
              <w:rPr>
                <w:rFonts w:ascii="Calibri" w:hAnsi="Calibri" w:cs="Calibri"/>
                <w:b/>
                <w:bCs/>
                <w:color w:val="33A07C"/>
                <w:sz w:val="18"/>
                <w:szCs w:val="18"/>
              </w:rPr>
            </w:pPr>
            <w:r w:rsidRPr="00DC28E7">
              <w:rPr>
                <w:rFonts w:ascii="Calibri" w:hAnsi="Calibri" w:cs="Calibri"/>
                <w:b/>
                <w:bCs/>
                <w:color w:val="33A07C"/>
                <w:sz w:val="18"/>
                <w:szCs w:val="18"/>
              </w:rPr>
              <w:t>SCN 1-</w:t>
            </w:r>
            <w:r w:rsidR="00D1144D">
              <w:rPr>
                <w:rFonts w:ascii="Calibri" w:hAnsi="Calibri" w:cs="Calibri"/>
                <w:b/>
                <w:bCs/>
                <w:color w:val="33A07C"/>
                <w:sz w:val="18"/>
                <w:szCs w:val="18"/>
              </w:rPr>
              <w:t>15a</w:t>
            </w:r>
            <w:r w:rsidRPr="00DC28E7">
              <w:rPr>
                <w:rFonts w:ascii="Calibri" w:hAnsi="Calibri" w:cs="Calibri"/>
                <w:b/>
                <w:bCs/>
                <w:color w:val="33A07C"/>
                <w:sz w:val="18"/>
                <w:szCs w:val="18"/>
              </w:rPr>
              <w:t xml:space="preserve"> </w:t>
            </w:r>
          </w:p>
          <w:p w14:paraId="4CBDC012" w14:textId="594646CF" w:rsidR="00CB69EC" w:rsidRPr="00DC28E7" w:rsidRDefault="00CB69EC" w:rsidP="001C20EF">
            <w:pPr>
              <w:pStyle w:val="NormalWeb"/>
              <w:rPr>
                <w:rFonts w:ascii="Calibri" w:hAnsi="Calibri" w:cs="Calibri"/>
                <w:bCs/>
              </w:rPr>
            </w:pPr>
            <w:r w:rsidRPr="00DC28E7">
              <w:rPr>
                <w:rFonts w:ascii="Calibri" w:hAnsi="Calibri" w:cs="Calibri"/>
                <w:bCs/>
              </w:rPr>
              <w:t>MATHS</w:t>
            </w:r>
          </w:p>
          <w:p w14:paraId="5E57AA76" w14:textId="663D8E8C" w:rsidR="00CB69EC" w:rsidRPr="00DC28E7" w:rsidRDefault="00CB69EC" w:rsidP="00CB69EC">
            <w:pPr>
              <w:pStyle w:val="NormalWeb"/>
              <w:rPr>
                <w:rFonts w:ascii="Calibri" w:hAnsi="Calibri" w:cs="Calibri"/>
              </w:rPr>
            </w:pPr>
            <w:r w:rsidRPr="00DC28E7">
              <w:rPr>
                <w:rFonts w:ascii="Calibri" w:hAnsi="Calibri" w:cs="Calibri"/>
                <w:b/>
                <w:bCs/>
                <w:color w:val="286BC4"/>
                <w:sz w:val="18"/>
                <w:szCs w:val="18"/>
              </w:rPr>
              <w:t>MNU 0-</w:t>
            </w:r>
            <w:r w:rsidR="00D1144D">
              <w:rPr>
                <w:rFonts w:ascii="Calibri" w:hAnsi="Calibri" w:cs="Calibri"/>
                <w:b/>
                <w:bCs/>
                <w:color w:val="286BC4"/>
                <w:sz w:val="18"/>
                <w:szCs w:val="18"/>
              </w:rPr>
              <w:t>09a</w:t>
            </w:r>
          </w:p>
          <w:p w14:paraId="4C2DBC4F" w14:textId="7850FC49" w:rsidR="00CB69EC" w:rsidRPr="00DC28E7" w:rsidRDefault="00CB69EC" w:rsidP="00CB69EC">
            <w:pPr>
              <w:pStyle w:val="NormalWeb"/>
              <w:rPr>
                <w:rFonts w:ascii="Calibri" w:hAnsi="Calibri" w:cs="Calibri"/>
              </w:rPr>
            </w:pPr>
            <w:r w:rsidRPr="00DC28E7">
              <w:rPr>
                <w:rFonts w:ascii="Calibri" w:hAnsi="Calibri" w:cs="Calibri"/>
                <w:b/>
                <w:bCs/>
                <w:color w:val="286BC4"/>
                <w:sz w:val="18"/>
                <w:szCs w:val="18"/>
              </w:rPr>
              <w:t>MNU1-</w:t>
            </w:r>
            <w:r w:rsidR="00D1144D">
              <w:rPr>
                <w:rFonts w:ascii="Calibri" w:hAnsi="Calibri" w:cs="Calibri"/>
                <w:b/>
                <w:bCs/>
                <w:color w:val="286BC4"/>
                <w:sz w:val="18"/>
                <w:szCs w:val="18"/>
              </w:rPr>
              <w:t>09a, 1-09b, 1-12a</w:t>
            </w:r>
          </w:p>
          <w:p w14:paraId="0602D1F0" w14:textId="273704AA" w:rsidR="00CB69EC" w:rsidRPr="00DC28E7" w:rsidRDefault="00F67CEA" w:rsidP="00CB69EC">
            <w:pPr>
              <w:pStyle w:val="NormalWeb"/>
              <w:rPr>
                <w:rFonts w:ascii="Calibri" w:hAnsi="Calibri" w:cs="Calibri"/>
              </w:rPr>
            </w:pPr>
            <w:r w:rsidRPr="00DC28E7">
              <w:rPr>
                <w:rFonts w:ascii="Calibri" w:hAnsi="Calibri" w:cs="Calibri"/>
              </w:rPr>
              <w:t>LITERACY AND ENGLISH</w:t>
            </w:r>
          </w:p>
          <w:p w14:paraId="05BAB533" w14:textId="2E129F46" w:rsidR="00F67CEA" w:rsidRPr="00DC28E7" w:rsidRDefault="00F67CEA" w:rsidP="00F67CEA">
            <w:pPr>
              <w:pStyle w:val="NormalWeb"/>
              <w:rPr>
                <w:rFonts w:ascii="Calibri" w:hAnsi="Calibri" w:cs="Calibri"/>
              </w:rPr>
            </w:pPr>
            <w:r w:rsidRPr="00DC28E7">
              <w:rPr>
                <w:rFonts w:ascii="Calibri" w:hAnsi="Calibri" w:cs="Calibri"/>
                <w:b/>
                <w:bCs/>
                <w:i/>
                <w:iCs/>
                <w:color w:val="D10A16"/>
                <w:sz w:val="18"/>
                <w:szCs w:val="18"/>
              </w:rPr>
              <w:t xml:space="preserve">LIT 0-02a </w:t>
            </w:r>
            <w:r w:rsidRPr="00DC28E7">
              <w:rPr>
                <w:rFonts w:ascii="Calibri" w:hAnsi="Calibri" w:cs="Calibri"/>
                <w:b/>
                <w:bCs/>
                <w:color w:val="D10A16"/>
                <w:sz w:val="18"/>
                <w:szCs w:val="18"/>
              </w:rPr>
              <w:t xml:space="preserve">/ </w:t>
            </w:r>
            <w:r w:rsidRPr="00DC28E7">
              <w:rPr>
                <w:rFonts w:ascii="Calibri" w:hAnsi="Calibri" w:cs="Calibri"/>
                <w:b/>
                <w:bCs/>
                <w:color w:val="E80038"/>
                <w:sz w:val="18"/>
                <w:szCs w:val="18"/>
              </w:rPr>
              <w:t>ENG 0-</w:t>
            </w:r>
            <w:r w:rsidRPr="00DC28E7">
              <w:rPr>
                <w:rFonts w:ascii="Calibri" w:hAnsi="Calibri" w:cs="Calibri"/>
                <w:color w:val="E80038"/>
                <w:sz w:val="18"/>
                <w:szCs w:val="18"/>
              </w:rPr>
              <w:t xml:space="preserve">03a </w:t>
            </w:r>
            <w:r w:rsidRPr="00DC28E7">
              <w:rPr>
                <w:rFonts w:ascii="Calibri" w:hAnsi="Calibri" w:cs="Calibri"/>
                <w:b/>
                <w:bCs/>
                <w:i/>
                <w:iCs/>
                <w:color w:val="D10A16"/>
                <w:sz w:val="18"/>
                <w:szCs w:val="18"/>
              </w:rPr>
              <w:t xml:space="preserve">LIT 0-07a / LIT 0-16a / </w:t>
            </w:r>
            <w:r w:rsidRPr="00DC28E7">
              <w:rPr>
                <w:rFonts w:ascii="Calibri" w:hAnsi="Calibri" w:cs="Calibri"/>
                <w:b/>
                <w:bCs/>
                <w:color w:val="E80038"/>
                <w:sz w:val="18"/>
                <w:szCs w:val="18"/>
              </w:rPr>
              <w:t xml:space="preserve">ENG 0-17a </w:t>
            </w:r>
            <w:r w:rsidRPr="00DC28E7">
              <w:rPr>
                <w:rFonts w:ascii="Calibri" w:hAnsi="Calibri" w:cs="Calibri"/>
                <w:b/>
                <w:bCs/>
                <w:i/>
                <w:iCs/>
                <w:color w:val="D10A16"/>
                <w:sz w:val="18"/>
                <w:szCs w:val="18"/>
              </w:rPr>
              <w:t xml:space="preserve">LIT 0-04a </w:t>
            </w:r>
          </w:p>
          <w:p w14:paraId="574C5892" w14:textId="23164C4E" w:rsidR="00F67CEA" w:rsidRPr="00DC28E7" w:rsidRDefault="00F67CEA" w:rsidP="00F67CEA">
            <w:pPr>
              <w:pStyle w:val="NormalWeb"/>
              <w:rPr>
                <w:rFonts w:ascii="Calibri" w:hAnsi="Calibri" w:cs="Calibri"/>
              </w:rPr>
            </w:pPr>
            <w:r w:rsidRPr="00DC28E7">
              <w:rPr>
                <w:rFonts w:ascii="Calibri" w:hAnsi="Calibri" w:cs="Calibri"/>
                <w:b/>
                <w:bCs/>
                <w:i/>
                <w:iCs/>
                <w:color w:val="D10A16"/>
                <w:sz w:val="18"/>
                <w:szCs w:val="18"/>
              </w:rPr>
              <w:t>LIT 1-02a LIT 1-03a LIT 1-07a LIT 1-08a LIT 1-04a</w:t>
            </w:r>
            <w:r w:rsidR="00D1144D">
              <w:rPr>
                <w:rFonts w:ascii="Calibri" w:hAnsi="Calibri" w:cs="Calibri"/>
                <w:b/>
                <w:bCs/>
                <w:i/>
                <w:iCs/>
                <w:color w:val="D10A16"/>
                <w:sz w:val="18"/>
                <w:szCs w:val="18"/>
              </w:rPr>
              <w:t>, LIT 1-22a, LIT 1-23a</w:t>
            </w:r>
            <w:r w:rsidRPr="00DC28E7">
              <w:rPr>
                <w:rFonts w:ascii="Calibri" w:hAnsi="Calibri" w:cs="Calibri"/>
                <w:b/>
                <w:bCs/>
                <w:i/>
                <w:iCs/>
                <w:color w:val="D10A16"/>
                <w:sz w:val="18"/>
                <w:szCs w:val="18"/>
              </w:rPr>
              <w:t xml:space="preserve"> </w:t>
            </w:r>
          </w:p>
          <w:p w14:paraId="2DE023F9" w14:textId="295701DD" w:rsidR="00F67CEA" w:rsidRPr="00DC28E7" w:rsidRDefault="00F67CEA" w:rsidP="00F67CEA">
            <w:pPr>
              <w:pStyle w:val="NormalWeb"/>
              <w:rPr>
                <w:rFonts w:ascii="Calibri" w:hAnsi="Calibri" w:cs="Calibri"/>
              </w:rPr>
            </w:pPr>
          </w:p>
          <w:p w14:paraId="00BECDB8" w14:textId="4FBA9C0E" w:rsidR="00F67CEA" w:rsidRPr="00DC28E7" w:rsidRDefault="006475C2" w:rsidP="00F67CEA">
            <w:pPr>
              <w:pStyle w:val="NormalWeb"/>
              <w:rPr>
                <w:rFonts w:ascii="Calibri" w:hAnsi="Calibri" w:cs="Calibri"/>
              </w:rPr>
            </w:pPr>
            <w:r w:rsidRPr="00DC28E7">
              <w:rPr>
                <w:rFonts w:ascii="Calibri" w:hAnsi="Calibri" w:cs="Calibri"/>
              </w:rPr>
              <w:t>EXPRESSIVE ARTS</w:t>
            </w:r>
          </w:p>
          <w:p w14:paraId="417C5294" w14:textId="58312198" w:rsidR="006475C2" w:rsidRPr="00DC28E7" w:rsidRDefault="006475C2" w:rsidP="006475C2">
            <w:pPr>
              <w:pStyle w:val="NormalWeb"/>
              <w:rPr>
                <w:rFonts w:ascii="Calibri" w:hAnsi="Calibri" w:cs="Calibri"/>
                <w:b/>
                <w:bCs/>
                <w:color w:val="DB7700"/>
                <w:sz w:val="18"/>
                <w:szCs w:val="18"/>
              </w:rPr>
            </w:pPr>
            <w:r w:rsidRPr="00DC28E7">
              <w:rPr>
                <w:rFonts w:ascii="Calibri" w:hAnsi="Calibri" w:cs="Calibri"/>
                <w:sz w:val="18"/>
                <w:szCs w:val="18"/>
              </w:rPr>
              <w:t>Drama</w:t>
            </w:r>
            <w:r w:rsidRPr="00DC28E7">
              <w:rPr>
                <w:rFonts w:ascii="Calibri" w:hAnsi="Calibri" w:cs="Calibri"/>
                <w:b/>
                <w:bCs/>
                <w:sz w:val="18"/>
                <w:szCs w:val="18"/>
              </w:rPr>
              <w:t xml:space="preserve"> </w:t>
            </w:r>
          </w:p>
          <w:p w14:paraId="0907F198" w14:textId="06EC1D57" w:rsidR="006475C2" w:rsidRPr="00DC28E7" w:rsidRDefault="00197C04" w:rsidP="006475C2">
            <w:pPr>
              <w:rPr>
                <w:rFonts w:ascii="Calibri" w:hAnsi="Calibri" w:cs="Calibri"/>
                <w:sz w:val="20"/>
                <w:szCs w:val="20"/>
              </w:rPr>
            </w:pPr>
            <w:r>
              <w:rPr>
                <w:rFonts w:ascii="Calibri" w:hAnsi="Calibri" w:cs="Calibri"/>
                <w:b/>
                <w:bCs/>
                <w:color w:val="DB7700"/>
                <w:sz w:val="18"/>
                <w:szCs w:val="18"/>
              </w:rPr>
              <w:t xml:space="preserve">EXA 0-01a EXA 0-12a to </w:t>
            </w:r>
            <w:bookmarkStart w:id="0" w:name="_GoBack"/>
            <w:bookmarkEnd w:id="0"/>
            <w:r w:rsidR="006475C2" w:rsidRPr="00DC28E7">
              <w:rPr>
                <w:rFonts w:ascii="Calibri" w:hAnsi="Calibri" w:cs="Calibri"/>
                <w:b/>
                <w:bCs/>
                <w:color w:val="DB7700"/>
                <w:sz w:val="18"/>
                <w:szCs w:val="18"/>
              </w:rPr>
              <w:t>0-15a</w:t>
            </w:r>
          </w:p>
          <w:p w14:paraId="78B669DB" w14:textId="07FFEE6A" w:rsidR="006475C2" w:rsidRPr="00DC28E7" w:rsidRDefault="00197C04" w:rsidP="006475C2">
            <w:pPr>
              <w:rPr>
                <w:rFonts w:ascii="Calibri" w:hAnsi="Calibri" w:cs="Calibri"/>
                <w:sz w:val="20"/>
                <w:szCs w:val="20"/>
              </w:rPr>
            </w:pPr>
            <w:r>
              <w:rPr>
                <w:rFonts w:ascii="Calibri" w:hAnsi="Calibri" w:cs="Calibri"/>
                <w:b/>
                <w:bCs/>
                <w:color w:val="DB7700"/>
                <w:sz w:val="18"/>
                <w:szCs w:val="18"/>
              </w:rPr>
              <w:t xml:space="preserve">EXA 1-01a EXA 1-12a to </w:t>
            </w:r>
            <w:r w:rsidR="006475C2" w:rsidRPr="00DC28E7">
              <w:rPr>
                <w:rFonts w:ascii="Calibri" w:hAnsi="Calibri" w:cs="Calibri"/>
                <w:b/>
                <w:bCs/>
                <w:color w:val="DB7700"/>
                <w:sz w:val="18"/>
                <w:szCs w:val="18"/>
              </w:rPr>
              <w:t>1-15a</w:t>
            </w:r>
          </w:p>
          <w:p w14:paraId="5F6A9B1B" w14:textId="77777777" w:rsidR="006475C2" w:rsidRPr="00DC28E7" w:rsidRDefault="006475C2" w:rsidP="006475C2">
            <w:pPr>
              <w:pStyle w:val="NormalWeb"/>
              <w:rPr>
                <w:rFonts w:ascii="Calibri" w:hAnsi="Calibri" w:cs="Calibri"/>
                <w:sz w:val="20"/>
                <w:szCs w:val="20"/>
              </w:rPr>
            </w:pPr>
            <w:r w:rsidRPr="00DC28E7">
              <w:rPr>
                <w:rFonts w:ascii="Calibri" w:hAnsi="Calibri" w:cs="Calibri"/>
                <w:sz w:val="20"/>
                <w:szCs w:val="20"/>
              </w:rPr>
              <w:t>Art and Design</w:t>
            </w:r>
          </w:p>
          <w:p w14:paraId="6F773872" w14:textId="321DFEBE" w:rsidR="00197C04" w:rsidRDefault="006475C2" w:rsidP="006475C2">
            <w:pPr>
              <w:pStyle w:val="NormalWeb"/>
              <w:rPr>
                <w:rFonts w:ascii="Calibri" w:hAnsi="Calibri" w:cs="Calibri"/>
                <w:b/>
                <w:bCs/>
                <w:color w:val="DB7700"/>
                <w:sz w:val="18"/>
                <w:szCs w:val="18"/>
              </w:rPr>
            </w:pPr>
            <w:r w:rsidRPr="00DC28E7">
              <w:rPr>
                <w:rFonts w:ascii="Calibri" w:hAnsi="Calibri" w:cs="Calibri"/>
                <w:b/>
                <w:bCs/>
                <w:color w:val="DB7700"/>
                <w:sz w:val="18"/>
                <w:szCs w:val="18"/>
              </w:rPr>
              <w:t xml:space="preserve">EXA 0-02a </w:t>
            </w:r>
            <w:r w:rsidR="00197C04">
              <w:rPr>
                <w:rFonts w:ascii="Calibri" w:hAnsi="Calibri" w:cs="Calibri"/>
                <w:b/>
                <w:bCs/>
                <w:color w:val="DB7700"/>
                <w:sz w:val="18"/>
                <w:szCs w:val="18"/>
              </w:rPr>
              <w:t>EXA 0-04a EXA 0-06a</w:t>
            </w:r>
          </w:p>
          <w:p w14:paraId="7B87FA0C" w14:textId="43C2969D" w:rsidR="006475C2" w:rsidRPr="00DC28E7" w:rsidRDefault="006475C2" w:rsidP="006475C2">
            <w:pPr>
              <w:pStyle w:val="NormalWeb"/>
              <w:rPr>
                <w:rFonts w:ascii="Calibri" w:hAnsi="Calibri" w:cs="Calibri"/>
                <w:b/>
                <w:bCs/>
                <w:color w:val="DB7700"/>
                <w:sz w:val="18"/>
                <w:szCs w:val="18"/>
              </w:rPr>
            </w:pPr>
            <w:r w:rsidRPr="00DC28E7">
              <w:rPr>
                <w:rFonts w:ascii="Calibri" w:hAnsi="Calibri" w:cs="Calibri"/>
                <w:b/>
                <w:bCs/>
                <w:color w:val="DB7700"/>
                <w:sz w:val="18"/>
                <w:szCs w:val="18"/>
              </w:rPr>
              <w:t xml:space="preserve">EXA 1-02a </w:t>
            </w:r>
            <w:r w:rsidR="00197C04">
              <w:rPr>
                <w:rFonts w:ascii="Calibri" w:hAnsi="Calibri" w:cs="Calibri"/>
                <w:b/>
                <w:bCs/>
                <w:color w:val="DB7700"/>
                <w:sz w:val="18"/>
                <w:szCs w:val="18"/>
              </w:rPr>
              <w:t>EXA 1-04a EXA 1-06a</w:t>
            </w:r>
          </w:p>
          <w:p w14:paraId="4E655DBA" w14:textId="7C4685DB" w:rsidR="00BB3783" w:rsidRPr="00DC28E7" w:rsidRDefault="00BB3783" w:rsidP="006475C2">
            <w:pPr>
              <w:pStyle w:val="NormalWeb"/>
              <w:rPr>
                <w:rFonts w:ascii="Calibri" w:hAnsi="Calibri" w:cs="Calibri"/>
                <w:sz w:val="40"/>
                <w:szCs w:val="40"/>
              </w:rPr>
            </w:pPr>
            <w:r w:rsidRPr="00DC28E7">
              <w:rPr>
                <w:rFonts w:ascii="Calibri" w:hAnsi="Calibri" w:cs="Calibri"/>
              </w:rPr>
              <w:t>TECHNOLOGIES</w:t>
            </w:r>
          </w:p>
          <w:p w14:paraId="2B4FC881" w14:textId="77777777" w:rsidR="00BB3783" w:rsidRPr="00DC28E7" w:rsidRDefault="00BB3783" w:rsidP="00BB3783">
            <w:pPr>
              <w:pStyle w:val="NormalWeb"/>
              <w:rPr>
                <w:rFonts w:ascii="Calibri" w:hAnsi="Calibri" w:cs="Calibri"/>
                <w:sz w:val="16"/>
                <w:szCs w:val="16"/>
              </w:rPr>
            </w:pPr>
            <w:r w:rsidRPr="00DC28E7">
              <w:rPr>
                <w:rFonts w:ascii="Calibri" w:hAnsi="Calibri" w:cs="Calibri"/>
                <w:sz w:val="18"/>
                <w:szCs w:val="18"/>
              </w:rPr>
              <w:t xml:space="preserve">Craft, Design, Engineering and Graphics </w:t>
            </w:r>
          </w:p>
          <w:p w14:paraId="3D98F50B" w14:textId="1966BE6F" w:rsidR="00BB3783" w:rsidRPr="00DC28E7" w:rsidRDefault="00BB3783" w:rsidP="00BB3783">
            <w:pPr>
              <w:pStyle w:val="NormalWeb"/>
              <w:rPr>
                <w:rFonts w:ascii="Calibri" w:hAnsi="Calibri" w:cs="Calibri"/>
                <w:b/>
                <w:bCs/>
              </w:rPr>
            </w:pPr>
            <w:r w:rsidRPr="00DC28E7">
              <w:rPr>
                <w:rFonts w:ascii="Calibri" w:hAnsi="Calibri" w:cs="Calibri"/>
                <w:b/>
                <w:bCs/>
                <w:color w:val="00A3B2"/>
                <w:sz w:val="18"/>
                <w:szCs w:val="18"/>
              </w:rPr>
              <w:t xml:space="preserve">TCH 0-09a TCH 0-10a </w:t>
            </w:r>
          </w:p>
          <w:p w14:paraId="6105EF3E" w14:textId="273AC150" w:rsidR="00BB3783" w:rsidRPr="00DC28E7" w:rsidRDefault="00BB3783" w:rsidP="00BB3783">
            <w:pPr>
              <w:pStyle w:val="NormalWeb"/>
              <w:rPr>
                <w:rFonts w:ascii="Calibri" w:hAnsi="Calibri" w:cs="Calibri"/>
                <w:b/>
                <w:bCs/>
              </w:rPr>
            </w:pPr>
            <w:r w:rsidRPr="00DC28E7">
              <w:rPr>
                <w:rFonts w:ascii="Calibri" w:hAnsi="Calibri" w:cs="Calibri"/>
                <w:b/>
                <w:bCs/>
                <w:color w:val="00A3B2"/>
                <w:sz w:val="18"/>
                <w:szCs w:val="18"/>
              </w:rPr>
              <w:t xml:space="preserve">TCH 1-09a TCH 1-10a </w:t>
            </w:r>
          </w:p>
          <w:p w14:paraId="1E2735FF" w14:textId="77777777" w:rsidR="00BB3783" w:rsidRPr="00DC28E7" w:rsidRDefault="00BB3783" w:rsidP="00BB3783">
            <w:pPr>
              <w:pStyle w:val="NormalWeb"/>
              <w:rPr>
                <w:rFonts w:ascii="Calibri" w:hAnsi="Calibri" w:cs="Calibri"/>
              </w:rPr>
            </w:pPr>
          </w:p>
          <w:p w14:paraId="58B38F29" w14:textId="77777777" w:rsidR="006475C2" w:rsidRPr="00DC28E7" w:rsidRDefault="006475C2" w:rsidP="006475C2">
            <w:pPr>
              <w:pStyle w:val="NormalWeb"/>
              <w:rPr>
                <w:rFonts w:ascii="Calibri" w:hAnsi="Calibri" w:cs="Calibri"/>
              </w:rPr>
            </w:pPr>
          </w:p>
          <w:p w14:paraId="4501A84A" w14:textId="77777777" w:rsidR="006475C2" w:rsidRPr="00DC28E7" w:rsidRDefault="006475C2" w:rsidP="00F67CEA">
            <w:pPr>
              <w:pStyle w:val="NormalWeb"/>
              <w:rPr>
                <w:rFonts w:ascii="Calibri" w:hAnsi="Calibri" w:cs="Calibri"/>
              </w:rPr>
            </w:pPr>
          </w:p>
          <w:p w14:paraId="46698EB6" w14:textId="602E0A00" w:rsidR="00F67CEA" w:rsidRPr="00DC28E7" w:rsidRDefault="00F67CEA" w:rsidP="00F67CEA">
            <w:pPr>
              <w:pStyle w:val="NormalWeb"/>
              <w:rPr>
                <w:rFonts w:ascii="Calibri" w:hAnsi="Calibri" w:cs="Calibri"/>
              </w:rPr>
            </w:pPr>
          </w:p>
          <w:p w14:paraId="3BC88F0C" w14:textId="77777777" w:rsidR="00F67CEA" w:rsidRPr="00DC28E7" w:rsidRDefault="00F67CEA" w:rsidP="00F67CEA">
            <w:pPr>
              <w:pStyle w:val="NormalWeb"/>
              <w:rPr>
                <w:rFonts w:ascii="Calibri" w:hAnsi="Calibri" w:cs="Calibri"/>
              </w:rPr>
            </w:pPr>
          </w:p>
          <w:p w14:paraId="04BAC1AE" w14:textId="77777777" w:rsidR="00F67CEA" w:rsidRPr="00DC28E7" w:rsidRDefault="00F67CEA" w:rsidP="00CB69EC">
            <w:pPr>
              <w:pStyle w:val="NormalWeb"/>
              <w:rPr>
                <w:rFonts w:ascii="Calibri" w:hAnsi="Calibri" w:cs="Calibri"/>
              </w:rPr>
            </w:pPr>
          </w:p>
          <w:p w14:paraId="4429EB4A" w14:textId="301A7F17" w:rsidR="00CB69EC" w:rsidRPr="00DC28E7" w:rsidRDefault="00CB69EC" w:rsidP="00CB69EC">
            <w:pPr>
              <w:pStyle w:val="NormalWeb"/>
              <w:rPr>
                <w:rFonts w:ascii="Calibri" w:hAnsi="Calibri" w:cs="Calibri"/>
              </w:rPr>
            </w:pPr>
          </w:p>
          <w:p w14:paraId="781755F4" w14:textId="77777777" w:rsidR="00CB69EC" w:rsidRPr="00DC28E7" w:rsidRDefault="00CB69EC" w:rsidP="001C20EF">
            <w:pPr>
              <w:pStyle w:val="NormalWeb"/>
              <w:rPr>
                <w:rFonts w:ascii="Calibri" w:hAnsi="Calibri" w:cs="Calibri"/>
              </w:rPr>
            </w:pPr>
          </w:p>
          <w:p w14:paraId="2E3D3586" w14:textId="77777777" w:rsidR="001C20EF" w:rsidRPr="00DC28E7" w:rsidRDefault="001C20EF" w:rsidP="001C20EF">
            <w:pPr>
              <w:rPr>
                <w:rFonts w:ascii="Calibri" w:hAnsi="Calibri" w:cs="Calibri"/>
              </w:rPr>
            </w:pPr>
          </w:p>
          <w:p w14:paraId="47F4D3B8" w14:textId="77777777" w:rsidR="00487E7B" w:rsidRPr="00DC28E7" w:rsidRDefault="00487E7B" w:rsidP="00A670B8">
            <w:pPr>
              <w:rPr>
                <w:rFonts w:ascii="Calibri" w:hAnsi="Calibri" w:cs="Calibri"/>
              </w:rPr>
            </w:pPr>
          </w:p>
          <w:p w14:paraId="166B04DA" w14:textId="77777777" w:rsidR="00487E7B" w:rsidRPr="00DC28E7" w:rsidRDefault="00487E7B" w:rsidP="00A670B8">
            <w:pPr>
              <w:rPr>
                <w:rFonts w:ascii="Calibri" w:hAnsi="Calibri" w:cs="Calibri"/>
              </w:rPr>
            </w:pPr>
          </w:p>
          <w:p w14:paraId="22A5CBDB" w14:textId="77777777" w:rsidR="00487E7B" w:rsidRPr="00DC28E7" w:rsidRDefault="00487E7B" w:rsidP="00A670B8">
            <w:pPr>
              <w:rPr>
                <w:rFonts w:ascii="Calibri" w:hAnsi="Calibri" w:cs="Calibri"/>
              </w:rPr>
            </w:pPr>
          </w:p>
          <w:p w14:paraId="4D8A4DED" w14:textId="77777777" w:rsidR="00487E7B" w:rsidRPr="00DC28E7" w:rsidRDefault="00487E7B" w:rsidP="00A670B8">
            <w:pPr>
              <w:rPr>
                <w:rFonts w:ascii="Calibri" w:hAnsi="Calibri" w:cs="Calibri"/>
              </w:rPr>
            </w:pPr>
          </w:p>
          <w:p w14:paraId="4DDC4DDF" w14:textId="77777777" w:rsidR="00487E7B" w:rsidRPr="00DC28E7" w:rsidRDefault="00487E7B" w:rsidP="00A670B8">
            <w:pPr>
              <w:rPr>
                <w:rFonts w:ascii="Calibri" w:hAnsi="Calibri" w:cs="Calibri"/>
              </w:rPr>
            </w:pPr>
          </w:p>
          <w:p w14:paraId="17A43683" w14:textId="77777777" w:rsidR="00487E7B" w:rsidRPr="00DC28E7" w:rsidRDefault="00487E7B" w:rsidP="00A670B8">
            <w:pPr>
              <w:rPr>
                <w:rFonts w:ascii="Calibri" w:hAnsi="Calibri" w:cs="Calibri"/>
              </w:rPr>
            </w:pPr>
          </w:p>
        </w:tc>
        <w:tc>
          <w:tcPr>
            <w:tcW w:w="2977" w:type="dxa"/>
            <w:gridSpan w:val="2"/>
          </w:tcPr>
          <w:p w14:paraId="598AB77C" w14:textId="01ACEEA2" w:rsidR="007D71D1" w:rsidRDefault="007D71D1" w:rsidP="00A670B8">
            <w:pPr>
              <w:rPr>
                <w:rFonts w:ascii="Calibri" w:hAnsi="Calibri" w:cs="Calibri"/>
                <w:sz w:val="24"/>
                <w:szCs w:val="24"/>
              </w:rPr>
            </w:pPr>
            <w:r w:rsidRPr="00DC28E7">
              <w:rPr>
                <w:rFonts w:ascii="Calibri" w:hAnsi="Calibri" w:cs="Calibri"/>
                <w:sz w:val="24"/>
                <w:szCs w:val="24"/>
              </w:rPr>
              <w:lastRenderedPageBreak/>
              <w:t xml:space="preserve">SAY- </w:t>
            </w:r>
            <w:r w:rsidR="00A670B8">
              <w:rPr>
                <w:rFonts w:ascii="Calibri" w:hAnsi="Calibri" w:cs="Calibri"/>
                <w:sz w:val="24"/>
                <w:szCs w:val="24"/>
              </w:rPr>
              <w:t>Present broadcasts and ration books</w:t>
            </w:r>
            <w:r w:rsidRPr="00DC28E7">
              <w:rPr>
                <w:rFonts w:ascii="Calibri" w:hAnsi="Calibri" w:cs="Calibri"/>
                <w:sz w:val="24"/>
                <w:szCs w:val="24"/>
              </w:rPr>
              <w:t xml:space="preserve">. </w:t>
            </w:r>
          </w:p>
          <w:p w14:paraId="71C084A0" w14:textId="47B0CB6F" w:rsidR="00A670B8" w:rsidRPr="00DC28E7" w:rsidRDefault="00A670B8" w:rsidP="00A670B8">
            <w:pPr>
              <w:rPr>
                <w:rFonts w:ascii="Calibri" w:hAnsi="Calibri" w:cs="Calibri"/>
                <w:sz w:val="24"/>
                <w:szCs w:val="24"/>
              </w:rPr>
            </w:pPr>
            <w:r>
              <w:rPr>
                <w:rFonts w:ascii="Calibri" w:hAnsi="Calibri" w:cs="Calibri"/>
                <w:sz w:val="24"/>
                <w:szCs w:val="24"/>
              </w:rPr>
              <w:t>WRITE- Edit broadcasts, write in ration books. Persuasive posters.</w:t>
            </w:r>
          </w:p>
          <w:p w14:paraId="499E670C" w14:textId="246F56B6" w:rsidR="00487E7B" w:rsidRPr="00DC28E7" w:rsidRDefault="007D71D1" w:rsidP="00A670B8">
            <w:pPr>
              <w:rPr>
                <w:rFonts w:ascii="Calibri" w:hAnsi="Calibri" w:cs="Calibri"/>
                <w:sz w:val="24"/>
                <w:szCs w:val="24"/>
              </w:rPr>
            </w:pPr>
            <w:r w:rsidRPr="00DC28E7">
              <w:rPr>
                <w:rFonts w:ascii="Calibri" w:hAnsi="Calibri" w:cs="Calibri"/>
                <w:sz w:val="24"/>
                <w:szCs w:val="24"/>
              </w:rPr>
              <w:t xml:space="preserve">MAKE- </w:t>
            </w:r>
            <w:r w:rsidR="00A670B8">
              <w:rPr>
                <w:rFonts w:ascii="Calibri" w:hAnsi="Calibri" w:cs="Calibri"/>
                <w:sz w:val="24"/>
                <w:szCs w:val="24"/>
              </w:rPr>
              <w:t>air raid shelters based on ‘strong shapes’</w:t>
            </w:r>
            <w:r w:rsidRPr="00DC28E7">
              <w:rPr>
                <w:rFonts w:ascii="Calibri" w:hAnsi="Calibri" w:cs="Calibri"/>
                <w:sz w:val="24"/>
                <w:szCs w:val="24"/>
              </w:rPr>
              <w:t>.</w:t>
            </w:r>
          </w:p>
          <w:p w14:paraId="5A14A35C" w14:textId="17FCA1A9" w:rsidR="007D71D1" w:rsidRPr="00DC28E7" w:rsidRDefault="007D71D1" w:rsidP="00A670B8">
            <w:pPr>
              <w:rPr>
                <w:rFonts w:ascii="Calibri" w:hAnsi="Calibri" w:cs="Calibri"/>
                <w:sz w:val="24"/>
                <w:szCs w:val="24"/>
              </w:rPr>
            </w:pPr>
            <w:r w:rsidRPr="00DC28E7">
              <w:rPr>
                <w:rFonts w:ascii="Calibri" w:hAnsi="Calibri" w:cs="Calibri"/>
                <w:sz w:val="24"/>
                <w:szCs w:val="24"/>
              </w:rPr>
              <w:t>DO-</w:t>
            </w:r>
            <w:r w:rsidR="00A670B8">
              <w:rPr>
                <w:rFonts w:ascii="Calibri" w:hAnsi="Calibri" w:cs="Calibri"/>
                <w:sz w:val="24"/>
                <w:szCs w:val="24"/>
              </w:rPr>
              <w:t>Maintain ration books, create questions for community member</w:t>
            </w:r>
          </w:p>
          <w:p w14:paraId="11CBF28B" w14:textId="3C1696A7" w:rsidR="007D71D1" w:rsidRPr="00DC28E7" w:rsidRDefault="007D71D1" w:rsidP="00A670B8">
            <w:pPr>
              <w:rPr>
                <w:rFonts w:ascii="Calibri" w:hAnsi="Calibri" w:cs="Calibri"/>
              </w:rPr>
            </w:pPr>
          </w:p>
        </w:tc>
        <w:tc>
          <w:tcPr>
            <w:tcW w:w="5841" w:type="dxa"/>
            <w:gridSpan w:val="2"/>
          </w:tcPr>
          <w:p w14:paraId="76472FE2" w14:textId="7FAD7FE4" w:rsidR="005D5FAD" w:rsidRPr="00A670B8" w:rsidRDefault="005D5FAD" w:rsidP="00E04D30">
            <w:pPr>
              <w:spacing w:after="0" w:line="240" w:lineRule="auto"/>
              <w:rPr>
                <w:rFonts w:cstheme="minorHAnsi"/>
                <w:sz w:val="24"/>
                <w:szCs w:val="24"/>
              </w:rPr>
            </w:pPr>
            <w:r w:rsidRPr="00A670B8">
              <w:rPr>
                <w:rFonts w:cstheme="minorHAnsi"/>
                <w:sz w:val="24"/>
                <w:szCs w:val="24"/>
              </w:rPr>
              <w:t>Listen to radio broadcasts- Use audacity to create own broadcasts. Use MS Words Immersive reader for voice-text. Edit broadcasts.</w:t>
            </w:r>
          </w:p>
          <w:p w14:paraId="6B3CFF6E" w14:textId="77777777" w:rsidR="005D5FAD" w:rsidRPr="00A670B8" w:rsidRDefault="005D5FAD" w:rsidP="00E04D30">
            <w:pPr>
              <w:spacing w:after="0" w:line="240" w:lineRule="auto"/>
              <w:rPr>
                <w:rFonts w:cstheme="minorHAnsi"/>
                <w:sz w:val="24"/>
                <w:szCs w:val="24"/>
              </w:rPr>
            </w:pPr>
          </w:p>
          <w:p w14:paraId="605BC177" w14:textId="39D46F29" w:rsidR="001C20EF" w:rsidRPr="00A670B8" w:rsidRDefault="005D5FAD" w:rsidP="00E04D30">
            <w:pPr>
              <w:spacing w:after="0" w:line="240" w:lineRule="auto"/>
              <w:rPr>
                <w:rFonts w:cstheme="minorHAnsi"/>
                <w:sz w:val="24"/>
                <w:szCs w:val="24"/>
              </w:rPr>
            </w:pPr>
            <w:r w:rsidRPr="00A670B8">
              <w:rPr>
                <w:rFonts w:cstheme="minorHAnsi"/>
                <w:sz w:val="24"/>
                <w:szCs w:val="24"/>
              </w:rPr>
              <w:t xml:space="preserve"> Look at roles of Home Front volunteers. Listen to ‘telegrams’ and rewrite including ‘full stop’ to practice punctuation. Pretend to be code-crackers and decode messages.</w:t>
            </w:r>
          </w:p>
          <w:p w14:paraId="6BFDCEEF" w14:textId="77777777" w:rsidR="001C20EF" w:rsidRPr="00A670B8" w:rsidRDefault="001C20EF" w:rsidP="00E04D30">
            <w:pPr>
              <w:spacing w:after="0" w:line="240" w:lineRule="auto"/>
              <w:rPr>
                <w:rFonts w:cstheme="minorHAnsi"/>
                <w:sz w:val="24"/>
                <w:szCs w:val="24"/>
              </w:rPr>
            </w:pPr>
          </w:p>
          <w:p w14:paraId="655A7C4A" w14:textId="6555B75F" w:rsidR="005D5FAD" w:rsidRDefault="005D5FAD" w:rsidP="00E04D30">
            <w:pPr>
              <w:spacing w:after="0" w:line="240" w:lineRule="auto"/>
              <w:rPr>
                <w:rFonts w:cstheme="minorHAnsi"/>
                <w:sz w:val="24"/>
                <w:szCs w:val="24"/>
                <w:shd w:val="clear" w:color="auto" w:fill="FFFFFF"/>
              </w:rPr>
            </w:pPr>
            <w:r w:rsidRPr="00A670B8">
              <w:rPr>
                <w:rFonts w:cstheme="minorHAnsi"/>
                <w:sz w:val="24"/>
                <w:szCs w:val="24"/>
                <w:shd w:val="clear" w:color="auto" w:fill="FFFFFF"/>
              </w:rPr>
              <w:t>Look at and create own  ID cards and Luggage labels ahead of evacuation.</w:t>
            </w:r>
            <w:r w:rsidR="00A670B8" w:rsidRPr="00A670B8">
              <w:rPr>
                <w:rFonts w:cstheme="minorHAnsi"/>
                <w:sz w:val="24"/>
                <w:szCs w:val="24"/>
                <w:shd w:val="clear" w:color="auto" w:fill="FFFFFF"/>
              </w:rPr>
              <w:t xml:space="preserve"> Watch videos of evacuees. Circle time on how they would be feeling linked with ZOR. </w:t>
            </w:r>
          </w:p>
          <w:p w14:paraId="69AD1F92" w14:textId="77777777" w:rsidR="00D1144D" w:rsidRDefault="00D1144D" w:rsidP="00E04D30">
            <w:pPr>
              <w:spacing w:after="0" w:line="240" w:lineRule="auto"/>
              <w:rPr>
                <w:rFonts w:cstheme="minorHAnsi"/>
                <w:sz w:val="24"/>
                <w:szCs w:val="24"/>
                <w:shd w:val="clear" w:color="auto" w:fill="FFFFFF"/>
              </w:rPr>
            </w:pPr>
          </w:p>
          <w:p w14:paraId="5AB17801" w14:textId="73939F27" w:rsidR="00D1144D" w:rsidRPr="00A670B8" w:rsidRDefault="00D1144D" w:rsidP="00E04D30">
            <w:pPr>
              <w:spacing w:after="0" w:line="240" w:lineRule="auto"/>
              <w:rPr>
                <w:rFonts w:cstheme="minorHAnsi"/>
                <w:sz w:val="24"/>
                <w:szCs w:val="24"/>
                <w:shd w:val="clear" w:color="auto" w:fill="FFFFFF"/>
              </w:rPr>
            </w:pPr>
            <w:r>
              <w:rPr>
                <w:rFonts w:cstheme="minorHAnsi"/>
                <w:sz w:val="24"/>
                <w:szCs w:val="24"/>
                <w:shd w:val="clear" w:color="auto" w:fill="FFFFFF"/>
              </w:rPr>
              <w:t>Investigate transport in WW2. Compare to now.</w:t>
            </w:r>
          </w:p>
          <w:p w14:paraId="51B633E4" w14:textId="77777777" w:rsidR="005D5FAD" w:rsidRPr="00A670B8" w:rsidRDefault="005D5FAD" w:rsidP="00E04D30">
            <w:pPr>
              <w:spacing w:after="0" w:line="240" w:lineRule="auto"/>
              <w:rPr>
                <w:rFonts w:cstheme="minorHAnsi"/>
                <w:sz w:val="24"/>
                <w:szCs w:val="24"/>
                <w:shd w:val="clear" w:color="auto" w:fill="FFFFFF"/>
              </w:rPr>
            </w:pPr>
          </w:p>
          <w:p w14:paraId="307EFA2A" w14:textId="33BFF997" w:rsidR="005D5FAD" w:rsidRPr="00A670B8" w:rsidRDefault="005D5FAD" w:rsidP="00E04D30">
            <w:pPr>
              <w:spacing w:after="0" w:line="240" w:lineRule="auto"/>
              <w:rPr>
                <w:rFonts w:cstheme="minorHAnsi"/>
                <w:sz w:val="24"/>
                <w:szCs w:val="24"/>
                <w:shd w:val="clear" w:color="auto" w:fill="FFFFFF"/>
              </w:rPr>
            </w:pPr>
            <w:r w:rsidRPr="00A670B8">
              <w:rPr>
                <w:rFonts w:cstheme="minorHAnsi"/>
                <w:sz w:val="24"/>
                <w:szCs w:val="24"/>
                <w:shd w:val="clear" w:color="auto" w:fill="FFFFFF"/>
              </w:rPr>
              <w:t>Inviting in community members who were evacuated to be interviewed - these can then be written up by children and shared on a school website and blog.</w:t>
            </w:r>
          </w:p>
          <w:p w14:paraId="66D6D684" w14:textId="77777777" w:rsidR="005D5FAD" w:rsidRPr="00A670B8" w:rsidRDefault="005D5FAD" w:rsidP="00E04D30">
            <w:pPr>
              <w:spacing w:after="0" w:line="240" w:lineRule="auto"/>
              <w:rPr>
                <w:rFonts w:cstheme="minorHAnsi"/>
                <w:sz w:val="24"/>
                <w:szCs w:val="24"/>
                <w:shd w:val="clear" w:color="auto" w:fill="FFFFFF"/>
              </w:rPr>
            </w:pPr>
          </w:p>
          <w:p w14:paraId="56F02E5E" w14:textId="61185D86" w:rsidR="005D5FAD" w:rsidRPr="00A670B8" w:rsidRDefault="005D5FAD" w:rsidP="00E04D30">
            <w:pPr>
              <w:spacing w:after="0" w:line="240" w:lineRule="auto"/>
              <w:rPr>
                <w:rFonts w:cstheme="minorHAnsi"/>
                <w:sz w:val="24"/>
                <w:szCs w:val="24"/>
                <w:shd w:val="clear" w:color="auto" w:fill="FFFFFF"/>
              </w:rPr>
            </w:pPr>
            <w:r w:rsidRPr="00A670B8">
              <w:rPr>
                <w:rFonts w:cstheme="minorHAnsi"/>
                <w:sz w:val="24"/>
                <w:szCs w:val="24"/>
                <w:shd w:val="clear" w:color="auto" w:fill="FFFFFF"/>
              </w:rPr>
              <w:t xml:space="preserve">Create shelters in woodland using range of materials. </w:t>
            </w:r>
            <w:r w:rsidR="00A670B8">
              <w:rPr>
                <w:rFonts w:cstheme="minorHAnsi"/>
                <w:sz w:val="24"/>
                <w:szCs w:val="24"/>
                <w:shd w:val="clear" w:color="auto" w:fill="FFFFFF"/>
              </w:rPr>
              <w:t xml:space="preserve"> Investigate strong shapes in the environment. </w:t>
            </w:r>
            <w:r w:rsidRPr="00A670B8">
              <w:rPr>
                <w:rFonts w:cstheme="minorHAnsi"/>
                <w:sz w:val="24"/>
                <w:szCs w:val="24"/>
                <w:shd w:val="clear" w:color="auto" w:fill="FFFFFF"/>
              </w:rPr>
              <w:t>Practice running to shelter when air raid siren goes off (behind school).</w:t>
            </w:r>
          </w:p>
          <w:p w14:paraId="5C63F109" w14:textId="77777777" w:rsidR="005D5FAD" w:rsidRPr="00A670B8" w:rsidRDefault="005D5FAD" w:rsidP="00E04D30">
            <w:pPr>
              <w:spacing w:after="0" w:line="240" w:lineRule="auto"/>
              <w:rPr>
                <w:rFonts w:cstheme="minorHAnsi"/>
                <w:sz w:val="24"/>
                <w:szCs w:val="24"/>
                <w:shd w:val="clear" w:color="auto" w:fill="FFFFFF"/>
              </w:rPr>
            </w:pPr>
          </w:p>
          <w:p w14:paraId="0122C43C" w14:textId="13D455EC" w:rsidR="005D5FAD" w:rsidRPr="00A670B8" w:rsidRDefault="005D5FAD" w:rsidP="00E04D30">
            <w:pPr>
              <w:spacing w:after="0" w:line="240" w:lineRule="auto"/>
              <w:rPr>
                <w:rFonts w:cstheme="minorHAnsi"/>
                <w:sz w:val="24"/>
                <w:szCs w:val="24"/>
                <w:shd w:val="clear" w:color="auto" w:fill="FFFFFF"/>
              </w:rPr>
            </w:pPr>
            <w:r w:rsidRPr="00A670B8">
              <w:rPr>
                <w:rFonts w:cstheme="minorHAnsi"/>
                <w:sz w:val="24"/>
                <w:szCs w:val="24"/>
                <w:shd w:val="clear" w:color="auto" w:fill="FFFFFF"/>
              </w:rPr>
              <w:t xml:space="preserve">Think about being evacuated and taking a suitcase of </w:t>
            </w:r>
            <w:r w:rsidRPr="00A670B8">
              <w:rPr>
                <w:rFonts w:cstheme="minorHAnsi"/>
                <w:sz w:val="24"/>
                <w:szCs w:val="24"/>
                <w:shd w:val="clear" w:color="auto" w:fill="FFFFFF"/>
              </w:rPr>
              <w:lastRenderedPageBreak/>
              <w:t>your favourite items. What would you put in it? Bring some of them into school to discuss. Children bring a small bag with their favourite items in it?</w:t>
            </w:r>
          </w:p>
          <w:p w14:paraId="369555E0" w14:textId="77777777" w:rsidR="005D5FAD" w:rsidRPr="00A670B8" w:rsidRDefault="005D5FAD" w:rsidP="00E04D30">
            <w:pPr>
              <w:spacing w:after="0" w:line="240" w:lineRule="auto"/>
              <w:rPr>
                <w:rFonts w:cstheme="minorHAnsi"/>
                <w:sz w:val="24"/>
                <w:szCs w:val="24"/>
                <w:shd w:val="clear" w:color="auto" w:fill="FFFFFF"/>
              </w:rPr>
            </w:pPr>
          </w:p>
          <w:p w14:paraId="53F0F61B" w14:textId="356AAA63" w:rsidR="005D5FAD" w:rsidRPr="00A670B8" w:rsidRDefault="005D5FAD" w:rsidP="00E04D30">
            <w:pPr>
              <w:spacing w:after="0" w:line="240" w:lineRule="auto"/>
              <w:rPr>
                <w:rFonts w:cstheme="minorHAnsi"/>
                <w:sz w:val="24"/>
                <w:szCs w:val="24"/>
              </w:rPr>
            </w:pPr>
            <w:r w:rsidRPr="00A670B8">
              <w:rPr>
                <w:rFonts w:cstheme="minorHAnsi"/>
                <w:sz w:val="24"/>
                <w:szCs w:val="24"/>
                <w:shd w:val="clear" w:color="auto" w:fill="FFFFFF"/>
              </w:rPr>
              <w:t>Sing WW2 songs. What about learning actions as well – eg. "Run rabbit, run rabbit, run, run, run".</w:t>
            </w:r>
          </w:p>
          <w:p w14:paraId="37AB031C" w14:textId="77777777" w:rsidR="00E04D30" w:rsidRPr="00A670B8" w:rsidRDefault="00E04D30" w:rsidP="00E04D30">
            <w:pPr>
              <w:spacing w:after="0" w:line="240" w:lineRule="auto"/>
              <w:rPr>
                <w:rFonts w:cstheme="minorHAnsi"/>
                <w:sz w:val="24"/>
                <w:szCs w:val="24"/>
              </w:rPr>
            </w:pPr>
          </w:p>
          <w:p w14:paraId="7ECE2BFE" w14:textId="77777777" w:rsidR="00D1144D" w:rsidRDefault="00A670B8" w:rsidP="00A670B8">
            <w:pPr>
              <w:framePr w:hSpace="180" w:wrap="around" w:vAnchor="text" w:hAnchor="margin" w:y="471"/>
              <w:suppressOverlap/>
              <w:rPr>
                <w:rFonts w:cstheme="minorHAnsi"/>
                <w:sz w:val="24"/>
                <w:szCs w:val="24"/>
              </w:rPr>
            </w:pPr>
            <w:r w:rsidRPr="00A670B8">
              <w:rPr>
                <w:rFonts w:cstheme="minorHAnsi"/>
                <w:sz w:val="24"/>
                <w:szCs w:val="24"/>
              </w:rPr>
              <w:t xml:space="preserve">Show children ration books and images of rationing and explain that food and even clothes were limited. Show the weekly allotted foods per person per week and perhaps but that amount and show it to the children. Explain that they had to register with shops and the seller stamped your book to make sure you only got your allotted amount. </w:t>
            </w:r>
          </w:p>
          <w:p w14:paraId="0DE04284" w14:textId="78E38131" w:rsidR="00D1144D" w:rsidRDefault="00D1144D" w:rsidP="00A670B8">
            <w:pPr>
              <w:framePr w:hSpace="180" w:wrap="around" w:vAnchor="text" w:hAnchor="margin" w:y="471"/>
              <w:suppressOverlap/>
              <w:rPr>
                <w:rFonts w:cstheme="minorHAnsi"/>
                <w:sz w:val="24"/>
                <w:szCs w:val="24"/>
              </w:rPr>
            </w:pPr>
            <w:r>
              <w:rPr>
                <w:rFonts w:cstheme="minorHAnsi"/>
                <w:sz w:val="24"/>
                <w:szCs w:val="24"/>
              </w:rPr>
              <w:t>Compare then to now- money vs rationing. Set up wartime shop and modern shop. Money focus.</w:t>
            </w:r>
          </w:p>
          <w:p w14:paraId="31354FE9" w14:textId="6AEFD58C" w:rsidR="00A670B8" w:rsidRPr="00A670B8" w:rsidRDefault="00A670B8" w:rsidP="00A670B8">
            <w:pPr>
              <w:framePr w:hSpace="180" w:wrap="around" w:vAnchor="text" w:hAnchor="margin" w:y="471"/>
              <w:suppressOverlap/>
              <w:rPr>
                <w:rFonts w:cstheme="minorHAnsi"/>
                <w:sz w:val="24"/>
                <w:szCs w:val="24"/>
              </w:rPr>
            </w:pPr>
            <w:r w:rsidRPr="00A670B8">
              <w:rPr>
                <w:rFonts w:cstheme="minorHAnsi"/>
                <w:sz w:val="24"/>
                <w:szCs w:val="24"/>
              </w:rPr>
              <w:t>Ration</w:t>
            </w:r>
            <w:r w:rsidR="00D1144D">
              <w:rPr>
                <w:rFonts w:cstheme="minorHAnsi"/>
                <w:sz w:val="24"/>
                <w:szCs w:val="24"/>
              </w:rPr>
              <w:t>ing</w:t>
            </w:r>
            <w:r w:rsidRPr="00A670B8">
              <w:rPr>
                <w:rFonts w:cstheme="minorHAnsi"/>
                <w:sz w:val="24"/>
                <w:szCs w:val="24"/>
              </w:rPr>
              <w:t xml:space="preserve"> continued until 1954 – nine years after the war ended. People were encouraged to grow their own food and show them the Dig for Victory posters. </w:t>
            </w:r>
            <w:r>
              <w:rPr>
                <w:rFonts w:cstheme="minorHAnsi"/>
                <w:sz w:val="24"/>
                <w:szCs w:val="24"/>
              </w:rPr>
              <w:t xml:space="preserve"> Create own posters based on persuasion.</w:t>
            </w:r>
          </w:p>
          <w:p w14:paraId="65476640" w14:textId="791754B4" w:rsidR="00A670B8" w:rsidRPr="00A670B8" w:rsidRDefault="00A670B8" w:rsidP="00A670B8">
            <w:pPr>
              <w:framePr w:hSpace="180" w:wrap="around" w:vAnchor="text" w:hAnchor="margin" w:y="471"/>
              <w:suppressOverlap/>
              <w:rPr>
                <w:rFonts w:cstheme="minorHAnsi"/>
                <w:i/>
                <w:sz w:val="24"/>
                <w:szCs w:val="24"/>
                <w:u w:val="single"/>
              </w:rPr>
            </w:pPr>
            <w:r w:rsidRPr="00A670B8">
              <w:rPr>
                <w:rFonts w:cstheme="minorHAnsi"/>
                <w:i/>
                <w:sz w:val="24"/>
                <w:szCs w:val="24"/>
                <w:u w:val="single"/>
              </w:rPr>
              <w:t>Homework Activity:</w:t>
            </w:r>
          </w:p>
          <w:p w14:paraId="1C68C662" w14:textId="3C0B5C62" w:rsidR="00A670B8" w:rsidRPr="00A670B8" w:rsidRDefault="00A670B8" w:rsidP="00A670B8">
            <w:pPr>
              <w:framePr w:hSpace="180" w:wrap="around" w:vAnchor="text" w:hAnchor="margin" w:y="471"/>
              <w:suppressOverlap/>
              <w:rPr>
                <w:rFonts w:cstheme="minorHAnsi"/>
                <w:sz w:val="24"/>
                <w:szCs w:val="24"/>
              </w:rPr>
            </w:pPr>
            <w:r w:rsidRPr="00A670B8">
              <w:rPr>
                <w:rFonts w:cstheme="minorHAnsi"/>
                <w:sz w:val="24"/>
                <w:szCs w:val="24"/>
              </w:rPr>
              <w:t xml:space="preserve">Using the rationing book template the children decide upon six items that they agree to be rationed on at home; e.g. breakfast cereals, exotic fruit, sweets/chocolate, sugary drinks etc. list these on the IWB beforehand and let them choose which items to ration themselves on. </w:t>
            </w:r>
            <w:r w:rsidRPr="00A670B8">
              <w:rPr>
                <w:rFonts w:cstheme="minorHAnsi"/>
                <w:b/>
                <w:sz w:val="24"/>
                <w:szCs w:val="24"/>
              </w:rPr>
              <w:t xml:space="preserve">Children stay on their ration books for one week. Share ration books and experiences of going without food (parents can add how their child </w:t>
            </w:r>
            <w:r w:rsidRPr="00A670B8">
              <w:rPr>
                <w:rFonts w:cstheme="minorHAnsi"/>
                <w:b/>
                <w:sz w:val="24"/>
                <w:szCs w:val="24"/>
              </w:rPr>
              <w:lastRenderedPageBreak/>
              <w:t>responded to having to go without)</w:t>
            </w:r>
          </w:p>
          <w:p w14:paraId="1A0C3D45" w14:textId="77777777" w:rsidR="005D5FAD" w:rsidRPr="00DC28E7" w:rsidRDefault="005D5FAD" w:rsidP="00E04D30">
            <w:pPr>
              <w:spacing w:after="0" w:line="240" w:lineRule="auto"/>
              <w:rPr>
                <w:rFonts w:ascii="Calibri" w:hAnsi="Calibri" w:cs="Calibri"/>
                <w:sz w:val="24"/>
                <w:szCs w:val="24"/>
              </w:rPr>
            </w:pPr>
          </w:p>
          <w:p w14:paraId="1B202AB5" w14:textId="2CEA3DD2" w:rsidR="00E04D30" w:rsidRPr="00DC28E7" w:rsidRDefault="00E04D30" w:rsidP="00E04D30">
            <w:pPr>
              <w:spacing w:after="0" w:line="240" w:lineRule="auto"/>
              <w:rPr>
                <w:rFonts w:ascii="Calibri" w:hAnsi="Calibri" w:cs="Calibri"/>
                <w:color w:val="111111"/>
                <w:sz w:val="24"/>
                <w:szCs w:val="24"/>
              </w:rPr>
            </w:pPr>
          </w:p>
          <w:p w14:paraId="00EC1B52" w14:textId="77777777" w:rsidR="00E04D30" w:rsidRPr="00DC28E7" w:rsidRDefault="00E04D30" w:rsidP="00E04D30">
            <w:pPr>
              <w:spacing w:after="0" w:line="240" w:lineRule="auto"/>
              <w:rPr>
                <w:rFonts w:ascii="Calibri" w:hAnsi="Calibri" w:cs="Calibri"/>
                <w:sz w:val="24"/>
                <w:szCs w:val="24"/>
              </w:rPr>
            </w:pPr>
          </w:p>
          <w:p w14:paraId="688346A6" w14:textId="77777777" w:rsidR="00E04D30" w:rsidRPr="00DC28E7" w:rsidRDefault="00E04D30" w:rsidP="005C17DB">
            <w:pPr>
              <w:rPr>
                <w:rFonts w:ascii="Calibri" w:hAnsi="Calibri" w:cs="Calibri"/>
                <w:sz w:val="24"/>
                <w:szCs w:val="24"/>
              </w:rPr>
            </w:pPr>
          </w:p>
          <w:p w14:paraId="582485C0" w14:textId="77777777" w:rsidR="00487E7B" w:rsidRPr="00DC28E7" w:rsidRDefault="00487E7B" w:rsidP="00A670B8">
            <w:pPr>
              <w:rPr>
                <w:rFonts w:ascii="Calibri" w:hAnsi="Calibri" w:cs="Calibri"/>
                <w:sz w:val="24"/>
                <w:szCs w:val="24"/>
              </w:rPr>
            </w:pPr>
          </w:p>
        </w:tc>
        <w:tc>
          <w:tcPr>
            <w:tcW w:w="2551" w:type="dxa"/>
          </w:tcPr>
          <w:p w14:paraId="5A1240F8" w14:textId="6A9C81A8" w:rsidR="007D71D1" w:rsidRPr="00DC28E7" w:rsidRDefault="007D71D1" w:rsidP="007D71D1">
            <w:pPr>
              <w:pStyle w:val="NormalWeb"/>
              <w:rPr>
                <w:rFonts w:ascii="Calibri" w:hAnsi="Calibri" w:cs="Calibri"/>
              </w:rPr>
            </w:pPr>
            <w:r w:rsidRPr="00DC28E7">
              <w:rPr>
                <w:rFonts w:ascii="Calibri" w:hAnsi="Calibri" w:cs="Calibri"/>
              </w:rPr>
              <w:lastRenderedPageBreak/>
              <w:t>Outdoor Values/ IDL-Leaning out</w:t>
            </w:r>
            <w:r w:rsidR="001C20EF" w:rsidRPr="00DC28E7">
              <w:rPr>
                <w:rFonts w:ascii="Calibri" w:hAnsi="Calibri" w:cs="Calibri"/>
              </w:rPr>
              <w:t>d</w:t>
            </w:r>
            <w:r w:rsidRPr="00DC28E7">
              <w:rPr>
                <w:rFonts w:ascii="Calibri" w:hAnsi="Calibri" w:cs="Calibri"/>
              </w:rPr>
              <w:t xml:space="preserve">oor will help contextualise understanding and to link learning across the curriculum. </w:t>
            </w:r>
          </w:p>
          <w:p w14:paraId="67C6EBC2" w14:textId="2FEAC0EE" w:rsidR="007D71D1" w:rsidRPr="00DC28E7" w:rsidRDefault="007D71D1" w:rsidP="007D71D1">
            <w:pPr>
              <w:pStyle w:val="NormalWeb"/>
              <w:rPr>
                <w:rFonts w:ascii="Calibri" w:hAnsi="Calibri" w:cs="Calibri"/>
              </w:rPr>
            </w:pPr>
            <w:r w:rsidRPr="00DC28E7">
              <w:rPr>
                <w:rFonts w:ascii="Calibri" w:hAnsi="Calibri" w:cs="Calibri"/>
              </w:rPr>
              <w:t xml:space="preserve">DYW- </w:t>
            </w:r>
            <w:r w:rsidR="00A670B8">
              <w:rPr>
                <w:rFonts w:ascii="Calibri" w:hAnsi="Calibri" w:cs="Calibri"/>
              </w:rPr>
              <w:t>Home front jobs</w:t>
            </w:r>
            <w:r w:rsidR="00554B7B" w:rsidRPr="00DC28E7">
              <w:rPr>
                <w:rFonts w:ascii="Calibri" w:hAnsi="Calibri" w:cs="Calibri"/>
              </w:rPr>
              <w:t>.</w:t>
            </w:r>
            <w:r w:rsidR="00A670B8">
              <w:rPr>
                <w:rFonts w:ascii="Calibri" w:hAnsi="Calibri" w:cs="Calibri"/>
              </w:rPr>
              <w:t xml:space="preserve"> Jobs for children.</w:t>
            </w:r>
          </w:p>
          <w:p w14:paraId="0C2C0CFE" w14:textId="4A9CA0A2" w:rsidR="00487E7B" w:rsidRPr="00DC28E7" w:rsidRDefault="007D71D1" w:rsidP="00A670B8">
            <w:pPr>
              <w:rPr>
                <w:rFonts w:ascii="Calibri" w:hAnsi="Calibri" w:cs="Calibri"/>
              </w:rPr>
            </w:pPr>
            <w:r w:rsidRPr="00DC28E7">
              <w:rPr>
                <w:rFonts w:ascii="Calibri" w:hAnsi="Calibri" w:cs="Calibri"/>
                <w:sz w:val="24"/>
                <w:szCs w:val="24"/>
              </w:rPr>
              <w:t xml:space="preserve">HOTS- </w:t>
            </w:r>
            <w:r w:rsidRPr="00DC28E7">
              <w:rPr>
                <w:rFonts w:ascii="Calibri" w:hAnsi="Calibri" w:cs="Calibri"/>
                <w:b/>
                <w:bCs/>
                <w:sz w:val="24"/>
                <w:szCs w:val="24"/>
              </w:rPr>
              <w:t>Monitoring</w:t>
            </w:r>
            <w:r w:rsidRPr="00DC28E7">
              <w:rPr>
                <w:rFonts w:ascii="Calibri" w:hAnsi="Calibri" w:cs="Calibri"/>
                <w:sz w:val="24"/>
                <w:szCs w:val="24"/>
              </w:rPr>
              <w:t xml:space="preserve"> </w:t>
            </w:r>
            <w:r w:rsidR="00A670B8">
              <w:rPr>
                <w:rFonts w:ascii="Calibri" w:hAnsi="Calibri" w:cs="Calibri"/>
                <w:sz w:val="24"/>
                <w:szCs w:val="24"/>
              </w:rPr>
              <w:t>ration books</w:t>
            </w:r>
            <w:r w:rsidRPr="00DC28E7">
              <w:rPr>
                <w:rFonts w:ascii="Calibri" w:hAnsi="Calibri" w:cs="Calibri"/>
                <w:sz w:val="24"/>
                <w:szCs w:val="24"/>
              </w:rPr>
              <w:t xml:space="preserve">, </w:t>
            </w:r>
            <w:r w:rsidRPr="00DC28E7">
              <w:rPr>
                <w:rFonts w:ascii="Calibri" w:hAnsi="Calibri" w:cs="Calibri"/>
                <w:b/>
                <w:bCs/>
                <w:sz w:val="24"/>
                <w:szCs w:val="24"/>
              </w:rPr>
              <w:t>Planning</w:t>
            </w:r>
            <w:r w:rsidRPr="00DC28E7">
              <w:rPr>
                <w:rFonts w:ascii="Calibri" w:hAnsi="Calibri" w:cs="Calibri"/>
                <w:sz w:val="24"/>
                <w:szCs w:val="24"/>
              </w:rPr>
              <w:t xml:space="preserve">, </w:t>
            </w:r>
            <w:r w:rsidRPr="00DC28E7">
              <w:rPr>
                <w:rFonts w:ascii="Calibri" w:hAnsi="Calibri" w:cs="Calibri"/>
                <w:b/>
                <w:bCs/>
                <w:sz w:val="24"/>
                <w:szCs w:val="24"/>
              </w:rPr>
              <w:t>Designing</w:t>
            </w:r>
            <w:r w:rsidRPr="00DC28E7">
              <w:rPr>
                <w:rFonts w:ascii="Calibri" w:hAnsi="Calibri" w:cs="Calibri"/>
                <w:sz w:val="24"/>
                <w:szCs w:val="24"/>
              </w:rPr>
              <w:t xml:space="preserve"> and </w:t>
            </w:r>
            <w:r w:rsidRPr="00DC28E7">
              <w:rPr>
                <w:rFonts w:ascii="Calibri" w:hAnsi="Calibri" w:cs="Calibri"/>
                <w:b/>
                <w:bCs/>
                <w:sz w:val="24"/>
                <w:szCs w:val="24"/>
              </w:rPr>
              <w:t>Constructing</w:t>
            </w:r>
            <w:r w:rsidRPr="00DC28E7">
              <w:rPr>
                <w:rFonts w:ascii="Calibri" w:hAnsi="Calibri" w:cs="Calibri"/>
                <w:sz w:val="24"/>
                <w:szCs w:val="24"/>
              </w:rPr>
              <w:t xml:space="preserve"> </w:t>
            </w:r>
            <w:r w:rsidR="00A670B8">
              <w:rPr>
                <w:rFonts w:ascii="Calibri" w:hAnsi="Calibri" w:cs="Calibri"/>
                <w:sz w:val="24"/>
                <w:szCs w:val="24"/>
              </w:rPr>
              <w:t>shelters</w:t>
            </w:r>
            <w:r w:rsidRPr="00DC28E7">
              <w:rPr>
                <w:rFonts w:ascii="Calibri" w:hAnsi="Calibri" w:cs="Calibri"/>
                <w:sz w:val="24"/>
                <w:szCs w:val="24"/>
              </w:rPr>
              <w:t xml:space="preserve">, </w:t>
            </w:r>
            <w:r w:rsidRPr="00DC28E7">
              <w:rPr>
                <w:rFonts w:ascii="Calibri" w:hAnsi="Calibri" w:cs="Calibri"/>
                <w:b/>
                <w:bCs/>
                <w:sz w:val="24"/>
                <w:szCs w:val="24"/>
              </w:rPr>
              <w:t>Judging</w:t>
            </w:r>
            <w:r w:rsidRPr="00DC28E7">
              <w:rPr>
                <w:rFonts w:ascii="Calibri" w:hAnsi="Calibri" w:cs="Calibri"/>
                <w:sz w:val="24"/>
                <w:szCs w:val="24"/>
              </w:rPr>
              <w:t xml:space="preserve"> </w:t>
            </w:r>
            <w:r w:rsidR="00A670B8">
              <w:rPr>
                <w:rFonts w:ascii="Calibri" w:hAnsi="Calibri" w:cs="Calibri"/>
                <w:sz w:val="24"/>
                <w:szCs w:val="24"/>
              </w:rPr>
              <w:t>what is required for evacuation</w:t>
            </w:r>
            <w:r w:rsidRPr="00DC28E7">
              <w:rPr>
                <w:rFonts w:ascii="Calibri" w:hAnsi="Calibri" w:cs="Calibri"/>
                <w:sz w:val="24"/>
                <w:szCs w:val="24"/>
              </w:rPr>
              <w:t xml:space="preserve"> and </w:t>
            </w:r>
            <w:r w:rsidRPr="00DC28E7">
              <w:rPr>
                <w:rFonts w:ascii="Calibri" w:hAnsi="Calibri" w:cs="Calibri"/>
                <w:b/>
                <w:bCs/>
                <w:sz w:val="24"/>
                <w:szCs w:val="24"/>
              </w:rPr>
              <w:t>Modifying</w:t>
            </w:r>
            <w:r w:rsidRPr="00DC28E7">
              <w:rPr>
                <w:rFonts w:ascii="Calibri" w:hAnsi="Calibri" w:cs="Calibri"/>
                <w:sz w:val="24"/>
                <w:szCs w:val="24"/>
              </w:rPr>
              <w:t xml:space="preserve"> </w:t>
            </w:r>
            <w:r w:rsidR="00A670B8">
              <w:rPr>
                <w:rFonts w:ascii="Calibri" w:hAnsi="Calibri" w:cs="Calibri"/>
                <w:sz w:val="24"/>
                <w:szCs w:val="24"/>
              </w:rPr>
              <w:t>spoken texts</w:t>
            </w:r>
            <w:r w:rsidRPr="00DC28E7">
              <w:rPr>
                <w:rFonts w:ascii="Calibri" w:hAnsi="Calibri" w:cs="Calibri"/>
                <w:sz w:val="24"/>
                <w:szCs w:val="24"/>
              </w:rPr>
              <w:t>.</w:t>
            </w:r>
          </w:p>
        </w:tc>
      </w:tr>
      <w:tr w:rsidR="00487E7B" w:rsidRPr="00DC28E7" w14:paraId="037E84A7" w14:textId="77777777" w:rsidTr="00487E7B">
        <w:tc>
          <w:tcPr>
            <w:tcW w:w="15446" w:type="dxa"/>
            <w:gridSpan w:val="6"/>
            <w:shd w:val="clear" w:color="auto" w:fill="D0CECE" w:themeFill="background2" w:themeFillShade="E6"/>
          </w:tcPr>
          <w:p w14:paraId="0ADBB2FF" w14:textId="2404E7CA" w:rsidR="00487E7B" w:rsidRPr="00DC28E7" w:rsidRDefault="00487E7B" w:rsidP="00A670B8">
            <w:pPr>
              <w:rPr>
                <w:rFonts w:ascii="Calibri" w:hAnsi="Calibri" w:cs="Calibri"/>
                <w:b/>
              </w:rPr>
            </w:pPr>
            <w:r w:rsidRPr="00DC28E7">
              <w:rPr>
                <w:rFonts w:ascii="Calibri" w:hAnsi="Calibri" w:cs="Calibri"/>
                <w:b/>
              </w:rPr>
              <w:lastRenderedPageBreak/>
              <w:t>Evaluation/Next Steps:</w:t>
            </w:r>
          </w:p>
          <w:p w14:paraId="296EA366" w14:textId="77777777" w:rsidR="00487E7B" w:rsidRPr="00DC28E7" w:rsidRDefault="00487E7B" w:rsidP="00A670B8">
            <w:pPr>
              <w:rPr>
                <w:rFonts w:ascii="Calibri" w:hAnsi="Calibri" w:cs="Calibri"/>
              </w:rPr>
            </w:pPr>
          </w:p>
          <w:p w14:paraId="147F53D4" w14:textId="77777777" w:rsidR="00487E7B" w:rsidRPr="00DC28E7" w:rsidRDefault="00487E7B" w:rsidP="00A670B8">
            <w:pPr>
              <w:rPr>
                <w:rFonts w:ascii="Calibri" w:hAnsi="Calibri" w:cs="Calibri"/>
              </w:rPr>
            </w:pPr>
          </w:p>
          <w:p w14:paraId="19C3B189" w14:textId="77777777" w:rsidR="00487E7B" w:rsidRPr="00DC28E7" w:rsidRDefault="00487E7B" w:rsidP="00A670B8">
            <w:pPr>
              <w:rPr>
                <w:rFonts w:ascii="Calibri" w:hAnsi="Calibri" w:cs="Calibri"/>
                <w:b/>
              </w:rPr>
            </w:pPr>
          </w:p>
        </w:tc>
      </w:tr>
    </w:tbl>
    <w:p w14:paraId="27B3B0C5" w14:textId="77777777" w:rsidR="009F7908" w:rsidRPr="00DC28E7" w:rsidRDefault="009F7908">
      <w:pPr>
        <w:rPr>
          <w:rFonts w:ascii="Times" w:hAnsi="Times"/>
          <w:sz w:val="2"/>
          <w:szCs w:val="2"/>
        </w:rPr>
      </w:pPr>
    </w:p>
    <w:sectPr w:rsidR="009F7908" w:rsidRPr="00DC28E7" w:rsidSect="00487E7B">
      <w:headerReference w:type="default" r:id="rId10"/>
      <w:pgSz w:w="16838" w:h="11906" w:orient="landscape"/>
      <w:pgMar w:top="567" w:right="56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EA4D" w14:textId="77777777" w:rsidR="00A670B8" w:rsidRDefault="00A670B8" w:rsidP="00487E7B">
      <w:pPr>
        <w:spacing w:after="0" w:line="240" w:lineRule="auto"/>
      </w:pPr>
      <w:r>
        <w:separator/>
      </w:r>
    </w:p>
  </w:endnote>
  <w:endnote w:type="continuationSeparator" w:id="0">
    <w:p w14:paraId="5A1CF2D1" w14:textId="77777777" w:rsidR="00A670B8" w:rsidRDefault="00A670B8" w:rsidP="0048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02CF1" w14:textId="77777777" w:rsidR="00A670B8" w:rsidRDefault="00A670B8" w:rsidP="00487E7B">
      <w:pPr>
        <w:spacing w:after="0" w:line="240" w:lineRule="auto"/>
      </w:pPr>
      <w:r>
        <w:separator/>
      </w:r>
    </w:p>
  </w:footnote>
  <w:footnote w:type="continuationSeparator" w:id="0">
    <w:p w14:paraId="561B60A3" w14:textId="77777777" w:rsidR="00A670B8" w:rsidRDefault="00A670B8" w:rsidP="00487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3737" w14:textId="77777777" w:rsidR="00A670B8" w:rsidRPr="00487E7B" w:rsidRDefault="00A670B8" w:rsidP="00487E7B">
    <w:pPr>
      <w:pStyle w:val="Header"/>
      <w:jc w:val="center"/>
      <w:rPr>
        <w:b/>
        <w:sz w:val="24"/>
        <w:szCs w:val="24"/>
      </w:rPr>
    </w:pPr>
    <w:r w:rsidRPr="00487E7B">
      <w:rPr>
        <w:b/>
        <w:sz w:val="24"/>
        <w:szCs w:val="24"/>
      </w:rPr>
      <w:t>Newlands and Broughton Planner 2019/20</w:t>
    </w:r>
  </w:p>
  <w:p w14:paraId="6A4F251A" w14:textId="77777777" w:rsidR="00A670B8" w:rsidRDefault="00A67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7B"/>
    <w:rsid w:val="00035005"/>
    <w:rsid w:val="00197C04"/>
    <w:rsid w:val="001C20EF"/>
    <w:rsid w:val="001E2CC2"/>
    <w:rsid w:val="003076E5"/>
    <w:rsid w:val="00487E7B"/>
    <w:rsid w:val="00535C4F"/>
    <w:rsid w:val="00554B7B"/>
    <w:rsid w:val="005B51CF"/>
    <w:rsid w:val="005C17DB"/>
    <w:rsid w:val="005D5FAD"/>
    <w:rsid w:val="00630B62"/>
    <w:rsid w:val="006475C2"/>
    <w:rsid w:val="00723922"/>
    <w:rsid w:val="007D71D1"/>
    <w:rsid w:val="009F7908"/>
    <w:rsid w:val="00A670B8"/>
    <w:rsid w:val="00B90A4C"/>
    <w:rsid w:val="00BB3783"/>
    <w:rsid w:val="00CB69EC"/>
    <w:rsid w:val="00D1144D"/>
    <w:rsid w:val="00DC28E7"/>
    <w:rsid w:val="00E04D30"/>
    <w:rsid w:val="00F6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3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7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E7B"/>
  </w:style>
  <w:style w:type="paragraph" w:styleId="Footer">
    <w:name w:val="footer"/>
    <w:basedOn w:val="Normal"/>
    <w:link w:val="FooterChar"/>
    <w:uiPriority w:val="99"/>
    <w:unhideWhenUsed/>
    <w:rsid w:val="00487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E7B"/>
  </w:style>
  <w:style w:type="paragraph" w:styleId="NormalWeb">
    <w:name w:val="Normal (Web)"/>
    <w:basedOn w:val="Normal"/>
    <w:uiPriority w:val="99"/>
    <w:unhideWhenUsed/>
    <w:rsid w:val="007D7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7CEA"/>
  </w:style>
  <w:style w:type="character" w:styleId="Hyperlink">
    <w:name w:val="Hyperlink"/>
    <w:basedOn w:val="DefaultParagraphFont"/>
    <w:uiPriority w:val="99"/>
    <w:semiHidden/>
    <w:unhideWhenUsed/>
    <w:rsid w:val="00F67CEA"/>
    <w:rPr>
      <w:color w:val="0000FF"/>
      <w:u w:val="single"/>
    </w:rPr>
  </w:style>
  <w:style w:type="character" w:styleId="FollowedHyperlink">
    <w:name w:val="FollowedHyperlink"/>
    <w:basedOn w:val="DefaultParagraphFont"/>
    <w:uiPriority w:val="99"/>
    <w:semiHidden/>
    <w:unhideWhenUsed/>
    <w:rsid w:val="00F67C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7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E7B"/>
  </w:style>
  <w:style w:type="paragraph" w:styleId="Footer">
    <w:name w:val="footer"/>
    <w:basedOn w:val="Normal"/>
    <w:link w:val="FooterChar"/>
    <w:uiPriority w:val="99"/>
    <w:unhideWhenUsed/>
    <w:rsid w:val="00487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E7B"/>
  </w:style>
  <w:style w:type="paragraph" w:styleId="NormalWeb">
    <w:name w:val="Normal (Web)"/>
    <w:basedOn w:val="Normal"/>
    <w:uiPriority w:val="99"/>
    <w:unhideWhenUsed/>
    <w:rsid w:val="007D7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7CEA"/>
  </w:style>
  <w:style w:type="character" w:styleId="Hyperlink">
    <w:name w:val="Hyperlink"/>
    <w:basedOn w:val="DefaultParagraphFont"/>
    <w:uiPriority w:val="99"/>
    <w:semiHidden/>
    <w:unhideWhenUsed/>
    <w:rsid w:val="00F67CEA"/>
    <w:rPr>
      <w:color w:val="0000FF"/>
      <w:u w:val="single"/>
    </w:rPr>
  </w:style>
  <w:style w:type="character" w:styleId="FollowedHyperlink">
    <w:name w:val="FollowedHyperlink"/>
    <w:basedOn w:val="DefaultParagraphFont"/>
    <w:uiPriority w:val="99"/>
    <w:semiHidden/>
    <w:unhideWhenUsed/>
    <w:rsid w:val="00F67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797">
      <w:bodyDiv w:val="1"/>
      <w:marLeft w:val="0"/>
      <w:marRight w:val="0"/>
      <w:marTop w:val="0"/>
      <w:marBottom w:val="0"/>
      <w:divBdr>
        <w:top w:val="none" w:sz="0" w:space="0" w:color="auto"/>
        <w:left w:val="none" w:sz="0" w:space="0" w:color="auto"/>
        <w:bottom w:val="none" w:sz="0" w:space="0" w:color="auto"/>
        <w:right w:val="none" w:sz="0" w:space="0" w:color="auto"/>
      </w:divBdr>
      <w:divsChild>
        <w:div w:id="1240989909">
          <w:marLeft w:val="0"/>
          <w:marRight w:val="0"/>
          <w:marTop w:val="0"/>
          <w:marBottom w:val="0"/>
          <w:divBdr>
            <w:top w:val="none" w:sz="0" w:space="0" w:color="auto"/>
            <w:left w:val="none" w:sz="0" w:space="0" w:color="auto"/>
            <w:bottom w:val="none" w:sz="0" w:space="0" w:color="auto"/>
            <w:right w:val="none" w:sz="0" w:space="0" w:color="auto"/>
          </w:divBdr>
          <w:divsChild>
            <w:div w:id="81219875">
              <w:marLeft w:val="0"/>
              <w:marRight w:val="0"/>
              <w:marTop w:val="0"/>
              <w:marBottom w:val="0"/>
              <w:divBdr>
                <w:top w:val="none" w:sz="0" w:space="0" w:color="auto"/>
                <w:left w:val="none" w:sz="0" w:space="0" w:color="auto"/>
                <w:bottom w:val="none" w:sz="0" w:space="0" w:color="auto"/>
                <w:right w:val="none" w:sz="0" w:space="0" w:color="auto"/>
              </w:divBdr>
              <w:divsChild>
                <w:div w:id="1980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2448">
      <w:bodyDiv w:val="1"/>
      <w:marLeft w:val="0"/>
      <w:marRight w:val="0"/>
      <w:marTop w:val="0"/>
      <w:marBottom w:val="0"/>
      <w:divBdr>
        <w:top w:val="none" w:sz="0" w:space="0" w:color="auto"/>
        <w:left w:val="none" w:sz="0" w:space="0" w:color="auto"/>
        <w:bottom w:val="none" w:sz="0" w:space="0" w:color="auto"/>
        <w:right w:val="none" w:sz="0" w:space="0" w:color="auto"/>
      </w:divBdr>
      <w:divsChild>
        <w:div w:id="461386299">
          <w:marLeft w:val="0"/>
          <w:marRight w:val="0"/>
          <w:marTop w:val="0"/>
          <w:marBottom w:val="0"/>
          <w:divBdr>
            <w:top w:val="none" w:sz="0" w:space="0" w:color="auto"/>
            <w:left w:val="none" w:sz="0" w:space="0" w:color="auto"/>
            <w:bottom w:val="none" w:sz="0" w:space="0" w:color="auto"/>
            <w:right w:val="none" w:sz="0" w:space="0" w:color="auto"/>
          </w:divBdr>
          <w:divsChild>
            <w:div w:id="1140804677">
              <w:marLeft w:val="0"/>
              <w:marRight w:val="0"/>
              <w:marTop w:val="0"/>
              <w:marBottom w:val="0"/>
              <w:divBdr>
                <w:top w:val="none" w:sz="0" w:space="0" w:color="auto"/>
                <w:left w:val="none" w:sz="0" w:space="0" w:color="auto"/>
                <w:bottom w:val="none" w:sz="0" w:space="0" w:color="auto"/>
                <w:right w:val="none" w:sz="0" w:space="0" w:color="auto"/>
              </w:divBdr>
              <w:divsChild>
                <w:div w:id="486701503">
                  <w:marLeft w:val="0"/>
                  <w:marRight w:val="0"/>
                  <w:marTop w:val="0"/>
                  <w:marBottom w:val="0"/>
                  <w:divBdr>
                    <w:top w:val="none" w:sz="0" w:space="0" w:color="auto"/>
                    <w:left w:val="none" w:sz="0" w:space="0" w:color="auto"/>
                    <w:bottom w:val="none" w:sz="0" w:space="0" w:color="auto"/>
                    <w:right w:val="none" w:sz="0" w:space="0" w:color="auto"/>
                  </w:divBdr>
                  <w:divsChild>
                    <w:div w:id="1339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5123">
      <w:bodyDiv w:val="1"/>
      <w:marLeft w:val="0"/>
      <w:marRight w:val="0"/>
      <w:marTop w:val="0"/>
      <w:marBottom w:val="0"/>
      <w:divBdr>
        <w:top w:val="none" w:sz="0" w:space="0" w:color="auto"/>
        <w:left w:val="none" w:sz="0" w:space="0" w:color="auto"/>
        <w:bottom w:val="none" w:sz="0" w:space="0" w:color="auto"/>
        <w:right w:val="none" w:sz="0" w:space="0" w:color="auto"/>
      </w:divBdr>
      <w:divsChild>
        <w:div w:id="1682512711">
          <w:marLeft w:val="0"/>
          <w:marRight w:val="0"/>
          <w:marTop w:val="0"/>
          <w:marBottom w:val="0"/>
          <w:divBdr>
            <w:top w:val="none" w:sz="0" w:space="0" w:color="auto"/>
            <w:left w:val="none" w:sz="0" w:space="0" w:color="auto"/>
            <w:bottom w:val="none" w:sz="0" w:space="0" w:color="auto"/>
            <w:right w:val="none" w:sz="0" w:space="0" w:color="auto"/>
          </w:divBdr>
          <w:divsChild>
            <w:div w:id="1106535417">
              <w:marLeft w:val="0"/>
              <w:marRight w:val="0"/>
              <w:marTop w:val="0"/>
              <w:marBottom w:val="0"/>
              <w:divBdr>
                <w:top w:val="none" w:sz="0" w:space="0" w:color="auto"/>
                <w:left w:val="none" w:sz="0" w:space="0" w:color="auto"/>
                <w:bottom w:val="none" w:sz="0" w:space="0" w:color="auto"/>
                <w:right w:val="none" w:sz="0" w:space="0" w:color="auto"/>
              </w:divBdr>
              <w:divsChild>
                <w:div w:id="1893927738">
                  <w:marLeft w:val="0"/>
                  <w:marRight w:val="0"/>
                  <w:marTop w:val="0"/>
                  <w:marBottom w:val="0"/>
                  <w:divBdr>
                    <w:top w:val="none" w:sz="0" w:space="0" w:color="auto"/>
                    <w:left w:val="none" w:sz="0" w:space="0" w:color="auto"/>
                    <w:bottom w:val="none" w:sz="0" w:space="0" w:color="auto"/>
                    <w:right w:val="none" w:sz="0" w:space="0" w:color="auto"/>
                  </w:divBdr>
                  <w:divsChild>
                    <w:div w:id="11873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270">
      <w:bodyDiv w:val="1"/>
      <w:marLeft w:val="0"/>
      <w:marRight w:val="0"/>
      <w:marTop w:val="0"/>
      <w:marBottom w:val="0"/>
      <w:divBdr>
        <w:top w:val="none" w:sz="0" w:space="0" w:color="auto"/>
        <w:left w:val="none" w:sz="0" w:space="0" w:color="auto"/>
        <w:bottom w:val="none" w:sz="0" w:space="0" w:color="auto"/>
        <w:right w:val="none" w:sz="0" w:space="0" w:color="auto"/>
      </w:divBdr>
    </w:div>
    <w:div w:id="636880301">
      <w:bodyDiv w:val="1"/>
      <w:marLeft w:val="0"/>
      <w:marRight w:val="0"/>
      <w:marTop w:val="0"/>
      <w:marBottom w:val="0"/>
      <w:divBdr>
        <w:top w:val="none" w:sz="0" w:space="0" w:color="auto"/>
        <w:left w:val="none" w:sz="0" w:space="0" w:color="auto"/>
        <w:bottom w:val="none" w:sz="0" w:space="0" w:color="auto"/>
        <w:right w:val="none" w:sz="0" w:space="0" w:color="auto"/>
      </w:divBdr>
    </w:div>
    <w:div w:id="682631276">
      <w:bodyDiv w:val="1"/>
      <w:marLeft w:val="0"/>
      <w:marRight w:val="0"/>
      <w:marTop w:val="0"/>
      <w:marBottom w:val="0"/>
      <w:divBdr>
        <w:top w:val="none" w:sz="0" w:space="0" w:color="auto"/>
        <w:left w:val="none" w:sz="0" w:space="0" w:color="auto"/>
        <w:bottom w:val="none" w:sz="0" w:space="0" w:color="auto"/>
        <w:right w:val="none" w:sz="0" w:space="0" w:color="auto"/>
      </w:divBdr>
      <w:divsChild>
        <w:div w:id="718018075">
          <w:marLeft w:val="0"/>
          <w:marRight w:val="0"/>
          <w:marTop w:val="0"/>
          <w:marBottom w:val="0"/>
          <w:divBdr>
            <w:top w:val="none" w:sz="0" w:space="0" w:color="auto"/>
            <w:left w:val="none" w:sz="0" w:space="0" w:color="auto"/>
            <w:bottom w:val="none" w:sz="0" w:space="0" w:color="auto"/>
            <w:right w:val="none" w:sz="0" w:space="0" w:color="auto"/>
          </w:divBdr>
          <w:divsChild>
            <w:div w:id="1378581907">
              <w:marLeft w:val="0"/>
              <w:marRight w:val="0"/>
              <w:marTop w:val="0"/>
              <w:marBottom w:val="0"/>
              <w:divBdr>
                <w:top w:val="none" w:sz="0" w:space="0" w:color="auto"/>
                <w:left w:val="none" w:sz="0" w:space="0" w:color="auto"/>
                <w:bottom w:val="none" w:sz="0" w:space="0" w:color="auto"/>
                <w:right w:val="none" w:sz="0" w:space="0" w:color="auto"/>
              </w:divBdr>
              <w:divsChild>
                <w:div w:id="67731130">
                  <w:marLeft w:val="0"/>
                  <w:marRight w:val="0"/>
                  <w:marTop w:val="0"/>
                  <w:marBottom w:val="0"/>
                  <w:divBdr>
                    <w:top w:val="none" w:sz="0" w:space="0" w:color="auto"/>
                    <w:left w:val="none" w:sz="0" w:space="0" w:color="auto"/>
                    <w:bottom w:val="none" w:sz="0" w:space="0" w:color="auto"/>
                    <w:right w:val="none" w:sz="0" w:space="0" w:color="auto"/>
                  </w:divBdr>
                  <w:divsChild>
                    <w:div w:id="4276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60631">
      <w:bodyDiv w:val="1"/>
      <w:marLeft w:val="0"/>
      <w:marRight w:val="0"/>
      <w:marTop w:val="0"/>
      <w:marBottom w:val="0"/>
      <w:divBdr>
        <w:top w:val="none" w:sz="0" w:space="0" w:color="auto"/>
        <w:left w:val="none" w:sz="0" w:space="0" w:color="auto"/>
        <w:bottom w:val="none" w:sz="0" w:space="0" w:color="auto"/>
        <w:right w:val="none" w:sz="0" w:space="0" w:color="auto"/>
      </w:divBdr>
      <w:divsChild>
        <w:div w:id="1434663127">
          <w:marLeft w:val="0"/>
          <w:marRight w:val="0"/>
          <w:marTop w:val="0"/>
          <w:marBottom w:val="0"/>
          <w:divBdr>
            <w:top w:val="none" w:sz="0" w:space="0" w:color="auto"/>
            <w:left w:val="none" w:sz="0" w:space="0" w:color="auto"/>
            <w:bottom w:val="none" w:sz="0" w:space="0" w:color="auto"/>
            <w:right w:val="none" w:sz="0" w:space="0" w:color="auto"/>
          </w:divBdr>
          <w:divsChild>
            <w:div w:id="1838304137">
              <w:marLeft w:val="0"/>
              <w:marRight w:val="0"/>
              <w:marTop w:val="0"/>
              <w:marBottom w:val="0"/>
              <w:divBdr>
                <w:top w:val="none" w:sz="0" w:space="0" w:color="auto"/>
                <w:left w:val="none" w:sz="0" w:space="0" w:color="auto"/>
                <w:bottom w:val="none" w:sz="0" w:space="0" w:color="auto"/>
                <w:right w:val="none" w:sz="0" w:space="0" w:color="auto"/>
              </w:divBdr>
              <w:divsChild>
                <w:div w:id="1750074124">
                  <w:marLeft w:val="0"/>
                  <w:marRight w:val="0"/>
                  <w:marTop w:val="0"/>
                  <w:marBottom w:val="0"/>
                  <w:divBdr>
                    <w:top w:val="none" w:sz="0" w:space="0" w:color="auto"/>
                    <w:left w:val="none" w:sz="0" w:space="0" w:color="auto"/>
                    <w:bottom w:val="none" w:sz="0" w:space="0" w:color="auto"/>
                    <w:right w:val="none" w:sz="0" w:space="0" w:color="auto"/>
                  </w:divBdr>
                  <w:divsChild>
                    <w:div w:id="11261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53195">
      <w:bodyDiv w:val="1"/>
      <w:marLeft w:val="0"/>
      <w:marRight w:val="0"/>
      <w:marTop w:val="0"/>
      <w:marBottom w:val="0"/>
      <w:divBdr>
        <w:top w:val="none" w:sz="0" w:space="0" w:color="auto"/>
        <w:left w:val="none" w:sz="0" w:space="0" w:color="auto"/>
        <w:bottom w:val="none" w:sz="0" w:space="0" w:color="auto"/>
        <w:right w:val="none" w:sz="0" w:space="0" w:color="auto"/>
      </w:divBdr>
      <w:divsChild>
        <w:div w:id="211189283">
          <w:marLeft w:val="0"/>
          <w:marRight w:val="0"/>
          <w:marTop w:val="0"/>
          <w:marBottom w:val="0"/>
          <w:divBdr>
            <w:top w:val="none" w:sz="0" w:space="0" w:color="auto"/>
            <w:left w:val="none" w:sz="0" w:space="0" w:color="auto"/>
            <w:bottom w:val="none" w:sz="0" w:space="0" w:color="auto"/>
            <w:right w:val="none" w:sz="0" w:space="0" w:color="auto"/>
          </w:divBdr>
          <w:divsChild>
            <w:div w:id="1058631795">
              <w:marLeft w:val="0"/>
              <w:marRight w:val="0"/>
              <w:marTop w:val="0"/>
              <w:marBottom w:val="0"/>
              <w:divBdr>
                <w:top w:val="none" w:sz="0" w:space="0" w:color="auto"/>
                <w:left w:val="none" w:sz="0" w:space="0" w:color="auto"/>
                <w:bottom w:val="none" w:sz="0" w:space="0" w:color="auto"/>
                <w:right w:val="none" w:sz="0" w:space="0" w:color="auto"/>
              </w:divBdr>
              <w:divsChild>
                <w:div w:id="663053224">
                  <w:marLeft w:val="0"/>
                  <w:marRight w:val="0"/>
                  <w:marTop w:val="0"/>
                  <w:marBottom w:val="0"/>
                  <w:divBdr>
                    <w:top w:val="none" w:sz="0" w:space="0" w:color="auto"/>
                    <w:left w:val="none" w:sz="0" w:space="0" w:color="auto"/>
                    <w:bottom w:val="none" w:sz="0" w:space="0" w:color="auto"/>
                    <w:right w:val="none" w:sz="0" w:space="0" w:color="auto"/>
                  </w:divBdr>
                  <w:divsChild>
                    <w:div w:id="9693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16966">
      <w:bodyDiv w:val="1"/>
      <w:marLeft w:val="0"/>
      <w:marRight w:val="0"/>
      <w:marTop w:val="0"/>
      <w:marBottom w:val="0"/>
      <w:divBdr>
        <w:top w:val="none" w:sz="0" w:space="0" w:color="auto"/>
        <w:left w:val="none" w:sz="0" w:space="0" w:color="auto"/>
        <w:bottom w:val="none" w:sz="0" w:space="0" w:color="auto"/>
        <w:right w:val="none" w:sz="0" w:space="0" w:color="auto"/>
      </w:divBdr>
      <w:divsChild>
        <w:div w:id="229928188">
          <w:marLeft w:val="0"/>
          <w:marRight w:val="0"/>
          <w:marTop w:val="0"/>
          <w:marBottom w:val="0"/>
          <w:divBdr>
            <w:top w:val="none" w:sz="0" w:space="0" w:color="auto"/>
            <w:left w:val="none" w:sz="0" w:space="0" w:color="auto"/>
            <w:bottom w:val="none" w:sz="0" w:space="0" w:color="auto"/>
            <w:right w:val="none" w:sz="0" w:space="0" w:color="auto"/>
          </w:divBdr>
          <w:divsChild>
            <w:div w:id="65764671">
              <w:marLeft w:val="0"/>
              <w:marRight w:val="0"/>
              <w:marTop w:val="0"/>
              <w:marBottom w:val="0"/>
              <w:divBdr>
                <w:top w:val="none" w:sz="0" w:space="0" w:color="auto"/>
                <w:left w:val="none" w:sz="0" w:space="0" w:color="auto"/>
                <w:bottom w:val="none" w:sz="0" w:space="0" w:color="auto"/>
                <w:right w:val="none" w:sz="0" w:space="0" w:color="auto"/>
              </w:divBdr>
              <w:divsChild>
                <w:div w:id="392505914">
                  <w:marLeft w:val="0"/>
                  <w:marRight w:val="0"/>
                  <w:marTop w:val="0"/>
                  <w:marBottom w:val="0"/>
                  <w:divBdr>
                    <w:top w:val="none" w:sz="0" w:space="0" w:color="auto"/>
                    <w:left w:val="none" w:sz="0" w:space="0" w:color="auto"/>
                    <w:bottom w:val="none" w:sz="0" w:space="0" w:color="auto"/>
                    <w:right w:val="none" w:sz="0" w:space="0" w:color="auto"/>
                  </w:divBdr>
                  <w:divsChild>
                    <w:div w:id="12518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6280">
      <w:bodyDiv w:val="1"/>
      <w:marLeft w:val="0"/>
      <w:marRight w:val="0"/>
      <w:marTop w:val="0"/>
      <w:marBottom w:val="0"/>
      <w:divBdr>
        <w:top w:val="none" w:sz="0" w:space="0" w:color="auto"/>
        <w:left w:val="none" w:sz="0" w:space="0" w:color="auto"/>
        <w:bottom w:val="none" w:sz="0" w:space="0" w:color="auto"/>
        <w:right w:val="none" w:sz="0" w:space="0" w:color="auto"/>
      </w:divBdr>
    </w:div>
    <w:div w:id="951478778">
      <w:bodyDiv w:val="1"/>
      <w:marLeft w:val="0"/>
      <w:marRight w:val="0"/>
      <w:marTop w:val="0"/>
      <w:marBottom w:val="0"/>
      <w:divBdr>
        <w:top w:val="none" w:sz="0" w:space="0" w:color="auto"/>
        <w:left w:val="none" w:sz="0" w:space="0" w:color="auto"/>
        <w:bottom w:val="none" w:sz="0" w:space="0" w:color="auto"/>
        <w:right w:val="none" w:sz="0" w:space="0" w:color="auto"/>
      </w:divBdr>
      <w:divsChild>
        <w:div w:id="1968848558">
          <w:marLeft w:val="0"/>
          <w:marRight w:val="0"/>
          <w:marTop w:val="0"/>
          <w:marBottom w:val="0"/>
          <w:divBdr>
            <w:top w:val="none" w:sz="0" w:space="0" w:color="auto"/>
            <w:left w:val="none" w:sz="0" w:space="0" w:color="auto"/>
            <w:bottom w:val="none" w:sz="0" w:space="0" w:color="auto"/>
            <w:right w:val="none" w:sz="0" w:space="0" w:color="auto"/>
          </w:divBdr>
          <w:divsChild>
            <w:div w:id="1750346114">
              <w:marLeft w:val="0"/>
              <w:marRight w:val="0"/>
              <w:marTop w:val="0"/>
              <w:marBottom w:val="0"/>
              <w:divBdr>
                <w:top w:val="none" w:sz="0" w:space="0" w:color="auto"/>
                <w:left w:val="none" w:sz="0" w:space="0" w:color="auto"/>
                <w:bottom w:val="none" w:sz="0" w:space="0" w:color="auto"/>
                <w:right w:val="none" w:sz="0" w:space="0" w:color="auto"/>
              </w:divBdr>
              <w:divsChild>
                <w:div w:id="32467441">
                  <w:marLeft w:val="0"/>
                  <w:marRight w:val="0"/>
                  <w:marTop w:val="0"/>
                  <w:marBottom w:val="0"/>
                  <w:divBdr>
                    <w:top w:val="none" w:sz="0" w:space="0" w:color="auto"/>
                    <w:left w:val="none" w:sz="0" w:space="0" w:color="auto"/>
                    <w:bottom w:val="none" w:sz="0" w:space="0" w:color="auto"/>
                    <w:right w:val="none" w:sz="0" w:space="0" w:color="auto"/>
                  </w:divBdr>
                  <w:divsChild>
                    <w:div w:id="20417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5415">
      <w:bodyDiv w:val="1"/>
      <w:marLeft w:val="0"/>
      <w:marRight w:val="0"/>
      <w:marTop w:val="0"/>
      <w:marBottom w:val="0"/>
      <w:divBdr>
        <w:top w:val="none" w:sz="0" w:space="0" w:color="auto"/>
        <w:left w:val="none" w:sz="0" w:space="0" w:color="auto"/>
        <w:bottom w:val="none" w:sz="0" w:space="0" w:color="auto"/>
        <w:right w:val="none" w:sz="0" w:space="0" w:color="auto"/>
      </w:divBdr>
      <w:divsChild>
        <w:div w:id="2055348788">
          <w:marLeft w:val="0"/>
          <w:marRight w:val="0"/>
          <w:marTop w:val="0"/>
          <w:marBottom w:val="0"/>
          <w:divBdr>
            <w:top w:val="none" w:sz="0" w:space="0" w:color="auto"/>
            <w:left w:val="none" w:sz="0" w:space="0" w:color="auto"/>
            <w:bottom w:val="none" w:sz="0" w:space="0" w:color="auto"/>
            <w:right w:val="none" w:sz="0" w:space="0" w:color="auto"/>
          </w:divBdr>
          <w:divsChild>
            <w:div w:id="1346514744">
              <w:marLeft w:val="0"/>
              <w:marRight w:val="0"/>
              <w:marTop w:val="0"/>
              <w:marBottom w:val="0"/>
              <w:divBdr>
                <w:top w:val="none" w:sz="0" w:space="0" w:color="auto"/>
                <w:left w:val="none" w:sz="0" w:space="0" w:color="auto"/>
                <w:bottom w:val="none" w:sz="0" w:space="0" w:color="auto"/>
                <w:right w:val="none" w:sz="0" w:space="0" w:color="auto"/>
              </w:divBdr>
              <w:divsChild>
                <w:div w:id="1348798677">
                  <w:marLeft w:val="0"/>
                  <w:marRight w:val="0"/>
                  <w:marTop w:val="0"/>
                  <w:marBottom w:val="0"/>
                  <w:divBdr>
                    <w:top w:val="none" w:sz="0" w:space="0" w:color="auto"/>
                    <w:left w:val="none" w:sz="0" w:space="0" w:color="auto"/>
                    <w:bottom w:val="none" w:sz="0" w:space="0" w:color="auto"/>
                    <w:right w:val="none" w:sz="0" w:space="0" w:color="auto"/>
                  </w:divBdr>
                  <w:divsChild>
                    <w:div w:id="6429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2605">
      <w:bodyDiv w:val="1"/>
      <w:marLeft w:val="0"/>
      <w:marRight w:val="0"/>
      <w:marTop w:val="0"/>
      <w:marBottom w:val="0"/>
      <w:divBdr>
        <w:top w:val="none" w:sz="0" w:space="0" w:color="auto"/>
        <w:left w:val="none" w:sz="0" w:space="0" w:color="auto"/>
        <w:bottom w:val="none" w:sz="0" w:space="0" w:color="auto"/>
        <w:right w:val="none" w:sz="0" w:space="0" w:color="auto"/>
      </w:divBdr>
      <w:divsChild>
        <w:div w:id="1797867657">
          <w:marLeft w:val="0"/>
          <w:marRight w:val="0"/>
          <w:marTop w:val="0"/>
          <w:marBottom w:val="0"/>
          <w:divBdr>
            <w:top w:val="none" w:sz="0" w:space="0" w:color="auto"/>
            <w:left w:val="none" w:sz="0" w:space="0" w:color="auto"/>
            <w:bottom w:val="none" w:sz="0" w:space="0" w:color="auto"/>
            <w:right w:val="none" w:sz="0" w:space="0" w:color="auto"/>
          </w:divBdr>
          <w:divsChild>
            <w:div w:id="395665014">
              <w:marLeft w:val="0"/>
              <w:marRight w:val="0"/>
              <w:marTop w:val="0"/>
              <w:marBottom w:val="0"/>
              <w:divBdr>
                <w:top w:val="none" w:sz="0" w:space="0" w:color="auto"/>
                <w:left w:val="none" w:sz="0" w:space="0" w:color="auto"/>
                <w:bottom w:val="none" w:sz="0" w:space="0" w:color="auto"/>
                <w:right w:val="none" w:sz="0" w:space="0" w:color="auto"/>
              </w:divBdr>
              <w:divsChild>
                <w:div w:id="788016378">
                  <w:marLeft w:val="0"/>
                  <w:marRight w:val="0"/>
                  <w:marTop w:val="0"/>
                  <w:marBottom w:val="0"/>
                  <w:divBdr>
                    <w:top w:val="none" w:sz="0" w:space="0" w:color="auto"/>
                    <w:left w:val="none" w:sz="0" w:space="0" w:color="auto"/>
                    <w:bottom w:val="none" w:sz="0" w:space="0" w:color="auto"/>
                    <w:right w:val="none" w:sz="0" w:space="0" w:color="auto"/>
                  </w:divBdr>
                  <w:divsChild>
                    <w:div w:id="18647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6435">
      <w:bodyDiv w:val="1"/>
      <w:marLeft w:val="0"/>
      <w:marRight w:val="0"/>
      <w:marTop w:val="0"/>
      <w:marBottom w:val="0"/>
      <w:divBdr>
        <w:top w:val="none" w:sz="0" w:space="0" w:color="auto"/>
        <w:left w:val="none" w:sz="0" w:space="0" w:color="auto"/>
        <w:bottom w:val="none" w:sz="0" w:space="0" w:color="auto"/>
        <w:right w:val="none" w:sz="0" w:space="0" w:color="auto"/>
      </w:divBdr>
      <w:divsChild>
        <w:div w:id="2039625850">
          <w:marLeft w:val="0"/>
          <w:marRight w:val="0"/>
          <w:marTop w:val="0"/>
          <w:marBottom w:val="0"/>
          <w:divBdr>
            <w:top w:val="none" w:sz="0" w:space="0" w:color="auto"/>
            <w:left w:val="none" w:sz="0" w:space="0" w:color="auto"/>
            <w:bottom w:val="none" w:sz="0" w:space="0" w:color="auto"/>
            <w:right w:val="none" w:sz="0" w:space="0" w:color="auto"/>
          </w:divBdr>
          <w:divsChild>
            <w:div w:id="805006166">
              <w:marLeft w:val="0"/>
              <w:marRight w:val="0"/>
              <w:marTop w:val="0"/>
              <w:marBottom w:val="0"/>
              <w:divBdr>
                <w:top w:val="none" w:sz="0" w:space="0" w:color="auto"/>
                <w:left w:val="none" w:sz="0" w:space="0" w:color="auto"/>
                <w:bottom w:val="none" w:sz="0" w:space="0" w:color="auto"/>
                <w:right w:val="none" w:sz="0" w:space="0" w:color="auto"/>
              </w:divBdr>
              <w:divsChild>
                <w:div w:id="1255086273">
                  <w:marLeft w:val="0"/>
                  <w:marRight w:val="0"/>
                  <w:marTop w:val="0"/>
                  <w:marBottom w:val="0"/>
                  <w:divBdr>
                    <w:top w:val="none" w:sz="0" w:space="0" w:color="auto"/>
                    <w:left w:val="none" w:sz="0" w:space="0" w:color="auto"/>
                    <w:bottom w:val="none" w:sz="0" w:space="0" w:color="auto"/>
                    <w:right w:val="none" w:sz="0" w:space="0" w:color="auto"/>
                  </w:divBdr>
                  <w:divsChild>
                    <w:div w:id="11987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61686">
      <w:bodyDiv w:val="1"/>
      <w:marLeft w:val="0"/>
      <w:marRight w:val="0"/>
      <w:marTop w:val="0"/>
      <w:marBottom w:val="0"/>
      <w:divBdr>
        <w:top w:val="none" w:sz="0" w:space="0" w:color="auto"/>
        <w:left w:val="none" w:sz="0" w:space="0" w:color="auto"/>
        <w:bottom w:val="none" w:sz="0" w:space="0" w:color="auto"/>
        <w:right w:val="none" w:sz="0" w:space="0" w:color="auto"/>
      </w:divBdr>
      <w:divsChild>
        <w:div w:id="1484656479">
          <w:marLeft w:val="0"/>
          <w:marRight w:val="0"/>
          <w:marTop w:val="0"/>
          <w:marBottom w:val="0"/>
          <w:divBdr>
            <w:top w:val="none" w:sz="0" w:space="0" w:color="auto"/>
            <w:left w:val="none" w:sz="0" w:space="0" w:color="auto"/>
            <w:bottom w:val="none" w:sz="0" w:space="0" w:color="auto"/>
            <w:right w:val="none" w:sz="0" w:space="0" w:color="auto"/>
          </w:divBdr>
          <w:divsChild>
            <w:div w:id="1551191084">
              <w:marLeft w:val="0"/>
              <w:marRight w:val="0"/>
              <w:marTop w:val="0"/>
              <w:marBottom w:val="0"/>
              <w:divBdr>
                <w:top w:val="none" w:sz="0" w:space="0" w:color="auto"/>
                <w:left w:val="none" w:sz="0" w:space="0" w:color="auto"/>
                <w:bottom w:val="none" w:sz="0" w:space="0" w:color="auto"/>
                <w:right w:val="none" w:sz="0" w:space="0" w:color="auto"/>
              </w:divBdr>
              <w:divsChild>
                <w:div w:id="1199734412">
                  <w:marLeft w:val="0"/>
                  <w:marRight w:val="0"/>
                  <w:marTop w:val="0"/>
                  <w:marBottom w:val="0"/>
                  <w:divBdr>
                    <w:top w:val="none" w:sz="0" w:space="0" w:color="auto"/>
                    <w:left w:val="none" w:sz="0" w:space="0" w:color="auto"/>
                    <w:bottom w:val="none" w:sz="0" w:space="0" w:color="auto"/>
                    <w:right w:val="none" w:sz="0" w:space="0" w:color="auto"/>
                  </w:divBdr>
                  <w:divsChild>
                    <w:div w:id="11817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6306">
      <w:bodyDiv w:val="1"/>
      <w:marLeft w:val="0"/>
      <w:marRight w:val="0"/>
      <w:marTop w:val="0"/>
      <w:marBottom w:val="0"/>
      <w:divBdr>
        <w:top w:val="none" w:sz="0" w:space="0" w:color="auto"/>
        <w:left w:val="none" w:sz="0" w:space="0" w:color="auto"/>
        <w:bottom w:val="none" w:sz="0" w:space="0" w:color="auto"/>
        <w:right w:val="none" w:sz="0" w:space="0" w:color="auto"/>
      </w:divBdr>
      <w:divsChild>
        <w:div w:id="442500919">
          <w:marLeft w:val="0"/>
          <w:marRight w:val="0"/>
          <w:marTop w:val="0"/>
          <w:marBottom w:val="0"/>
          <w:divBdr>
            <w:top w:val="none" w:sz="0" w:space="0" w:color="auto"/>
            <w:left w:val="none" w:sz="0" w:space="0" w:color="auto"/>
            <w:bottom w:val="none" w:sz="0" w:space="0" w:color="auto"/>
            <w:right w:val="none" w:sz="0" w:space="0" w:color="auto"/>
          </w:divBdr>
          <w:divsChild>
            <w:div w:id="1775125860">
              <w:marLeft w:val="0"/>
              <w:marRight w:val="0"/>
              <w:marTop w:val="0"/>
              <w:marBottom w:val="0"/>
              <w:divBdr>
                <w:top w:val="none" w:sz="0" w:space="0" w:color="auto"/>
                <w:left w:val="none" w:sz="0" w:space="0" w:color="auto"/>
                <w:bottom w:val="none" w:sz="0" w:space="0" w:color="auto"/>
                <w:right w:val="none" w:sz="0" w:space="0" w:color="auto"/>
              </w:divBdr>
              <w:divsChild>
                <w:div w:id="29890437">
                  <w:marLeft w:val="0"/>
                  <w:marRight w:val="0"/>
                  <w:marTop w:val="0"/>
                  <w:marBottom w:val="0"/>
                  <w:divBdr>
                    <w:top w:val="none" w:sz="0" w:space="0" w:color="auto"/>
                    <w:left w:val="none" w:sz="0" w:space="0" w:color="auto"/>
                    <w:bottom w:val="none" w:sz="0" w:space="0" w:color="auto"/>
                    <w:right w:val="none" w:sz="0" w:space="0" w:color="auto"/>
                  </w:divBdr>
                  <w:divsChild>
                    <w:div w:id="9751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18361">
      <w:bodyDiv w:val="1"/>
      <w:marLeft w:val="0"/>
      <w:marRight w:val="0"/>
      <w:marTop w:val="0"/>
      <w:marBottom w:val="0"/>
      <w:divBdr>
        <w:top w:val="none" w:sz="0" w:space="0" w:color="auto"/>
        <w:left w:val="none" w:sz="0" w:space="0" w:color="auto"/>
        <w:bottom w:val="none" w:sz="0" w:space="0" w:color="auto"/>
        <w:right w:val="none" w:sz="0" w:space="0" w:color="auto"/>
      </w:divBdr>
    </w:div>
    <w:div w:id="1297679889">
      <w:bodyDiv w:val="1"/>
      <w:marLeft w:val="0"/>
      <w:marRight w:val="0"/>
      <w:marTop w:val="0"/>
      <w:marBottom w:val="0"/>
      <w:divBdr>
        <w:top w:val="none" w:sz="0" w:space="0" w:color="auto"/>
        <w:left w:val="none" w:sz="0" w:space="0" w:color="auto"/>
        <w:bottom w:val="none" w:sz="0" w:space="0" w:color="auto"/>
        <w:right w:val="none" w:sz="0" w:space="0" w:color="auto"/>
      </w:divBdr>
      <w:divsChild>
        <w:div w:id="563687289">
          <w:marLeft w:val="0"/>
          <w:marRight w:val="0"/>
          <w:marTop w:val="0"/>
          <w:marBottom w:val="0"/>
          <w:divBdr>
            <w:top w:val="none" w:sz="0" w:space="0" w:color="auto"/>
            <w:left w:val="none" w:sz="0" w:space="0" w:color="auto"/>
            <w:bottom w:val="none" w:sz="0" w:space="0" w:color="auto"/>
            <w:right w:val="none" w:sz="0" w:space="0" w:color="auto"/>
          </w:divBdr>
          <w:divsChild>
            <w:div w:id="1444298897">
              <w:marLeft w:val="0"/>
              <w:marRight w:val="0"/>
              <w:marTop w:val="0"/>
              <w:marBottom w:val="0"/>
              <w:divBdr>
                <w:top w:val="none" w:sz="0" w:space="0" w:color="auto"/>
                <w:left w:val="none" w:sz="0" w:space="0" w:color="auto"/>
                <w:bottom w:val="none" w:sz="0" w:space="0" w:color="auto"/>
                <w:right w:val="none" w:sz="0" w:space="0" w:color="auto"/>
              </w:divBdr>
              <w:divsChild>
                <w:div w:id="1429616012">
                  <w:marLeft w:val="0"/>
                  <w:marRight w:val="0"/>
                  <w:marTop w:val="0"/>
                  <w:marBottom w:val="0"/>
                  <w:divBdr>
                    <w:top w:val="none" w:sz="0" w:space="0" w:color="auto"/>
                    <w:left w:val="none" w:sz="0" w:space="0" w:color="auto"/>
                    <w:bottom w:val="none" w:sz="0" w:space="0" w:color="auto"/>
                    <w:right w:val="none" w:sz="0" w:space="0" w:color="auto"/>
                  </w:divBdr>
                  <w:divsChild>
                    <w:div w:id="571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880">
      <w:bodyDiv w:val="1"/>
      <w:marLeft w:val="0"/>
      <w:marRight w:val="0"/>
      <w:marTop w:val="0"/>
      <w:marBottom w:val="0"/>
      <w:divBdr>
        <w:top w:val="none" w:sz="0" w:space="0" w:color="auto"/>
        <w:left w:val="none" w:sz="0" w:space="0" w:color="auto"/>
        <w:bottom w:val="none" w:sz="0" w:space="0" w:color="auto"/>
        <w:right w:val="none" w:sz="0" w:space="0" w:color="auto"/>
      </w:divBdr>
      <w:divsChild>
        <w:div w:id="392312124">
          <w:marLeft w:val="0"/>
          <w:marRight w:val="0"/>
          <w:marTop w:val="0"/>
          <w:marBottom w:val="0"/>
          <w:divBdr>
            <w:top w:val="none" w:sz="0" w:space="0" w:color="auto"/>
            <w:left w:val="none" w:sz="0" w:space="0" w:color="auto"/>
            <w:bottom w:val="none" w:sz="0" w:space="0" w:color="auto"/>
            <w:right w:val="none" w:sz="0" w:space="0" w:color="auto"/>
          </w:divBdr>
          <w:divsChild>
            <w:div w:id="1805468637">
              <w:marLeft w:val="0"/>
              <w:marRight w:val="0"/>
              <w:marTop w:val="0"/>
              <w:marBottom w:val="0"/>
              <w:divBdr>
                <w:top w:val="none" w:sz="0" w:space="0" w:color="auto"/>
                <w:left w:val="none" w:sz="0" w:space="0" w:color="auto"/>
                <w:bottom w:val="none" w:sz="0" w:space="0" w:color="auto"/>
                <w:right w:val="none" w:sz="0" w:space="0" w:color="auto"/>
              </w:divBdr>
              <w:divsChild>
                <w:div w:id="349768294">
                  <w:marLeft w:val="0"/>
                  <w:marRight w:val="0"/>
                  <w:marTop w:val="0"/>
                  <w:marBottom w:val="0"/>
                  <w:divBdr>
                    <w:top w:val="none" w:sz="0" w:space="0" w:color="auto"/>
                    <w:left w:val="none" w:sz="0" w:space="0" w:color="auto"/>
                    <w:bottom w:val="none" w:sz="0" w:space="0" w:color="auto"/>
                    <w:right w:val="none" w:sz="0" w:space="0" w:color="auto"/>
                  </w:divBdr>
                  <w:divsChild>
                    <w:div w:id="13241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2642">
      <w:bodyDiv w:val="1"/>
      <w:marLeft w:val="0"/>
      <w:marRight w:val="0"/>
      <w:marTop w:val="0"/>
      <w:marBottom w:val="0"/>
      <w:divBdr>
        <w:top w:val="none" w:sz="0" w:space="0" w:color="auto"/>
        <w:left w:val="none" w:sz="0" w:space="0" w:color="auto"/>
        <w:bottom w:val="none" w:sz="0" w:space="0" w:color="auto"/>
        <w:right w:val="none" w:sz="0" w:space="0" w:color="auto"/>
      </w:divBdr>
      <w:divsChild>
        <w:div w:id="466318650">
          <w:marLeft w:val="0"/>
          <w:marRight w:val="0"/>
          <w:marTop w:val="0"/>
          <w:marBottom w:val="0"/>
          <w:divBdr>
            <w:top w:val="none" w:sz="0" w:space="0" w:color="auto"/>
            <w:left w:val="none" w:sz="0" w:space="0" w:color="auto"/>
            <w:bottom w:val="none" w:sz="0" w:space="0" w:color="auto"/>
            <w:right w:val="none" w:sz="0" w:space="0" w:color="auto"/>
          </w:divBdr>
          <w:divsChild>
            <w:div w:id="686905037">
              <w:marLeft w:val="0"/>
              <w:marRight w:val="0"/>
              <w:marTop w:val="0"/>
              <w:marBottom w:val="0"/>
              <w:divBdr>
                <w:top w:val="none" w:sz="0" w:space="0" w:color="auto"/>
                <w:left w:val="none" w:sz="0" w:space="0" w:color="auto"/>
                <w:bottom w:val="none" w:sz="0" w:space="0" w:color="auto"/>
                <w:right w:val="none" w:sz="0" w:space="0" w:color="auto"/>
              </w:divBdr>
              <w:divsChild>
                <w:div w:id="1564557768">
                  <w:marLeft w:val="0"/>
                  <w:marRight w:val="0"/>
                  <w:marTop w:val="0"/>
                  <w:marBottom w:val="0"/>
                  <w:divBdr>
                    <w:top w:val="none" w:sz="0" w:space="0" w:color="auto"/>
                    <w:left w:val="none" w:sz="0" w:space="0" w:color="auto"/>
                    <w:bottom w:val="none" w:sz="0" w:space="0" w:color="auto"/>
                    <w:right w:val="none" w:sz="0" w:space="0" w:color="auto"/>
                  </w:divBdr>
                  <w:divsChild>
                    <w:div w:id="15266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2009">
      <w:bodyDiv w:val="1"/>
      <w:marLeft w:val="0"/>
      <w:marRight w:val="0"/>
      <w:marTop w:val="0"/>
      <w:marBottom w:val="0"/>
      <w:divBdr>
        <w:top w:val="none" w:sz="0" w:space="0" w:color="auto"/>
        <w:left w:val="none" w:sz="0" w:space="0" w:color="auto"/>
        <w:bottom w:val="none" w:sz="0" w:space="0" w:color="auto"/>
        <w:right w:val="none" w:sz="0" w:space="0" w:color="auto"/>
      </w:divBdr>
      <w:divsChild>
        <w:div w:id="2077584268">
          <w:marLeft w:val="0"/>
          <w:marRight w:val="0"/>
          <w:marTop w:val="0"/>
          <w:marBottom w:val="0"/>
          <w:divBdr>
            <w:top w:val="none" w:sz="0" w:space="0" w:color="auto"/>
            <w:left w:val="none" w:sz="0" w:space="0" w:color="auto"/>
            <w:bottom w:val="none" w:sz="0" w:space="0" w:color="auto"/>
            <w:right w:val="none" w:sz="0" w:space="0" w:color="auto"/>
          </w:divBdr>
          <w:divsChild>
            <w:div w:id="1901792447">
              <w:marLeft w:val="0"/>
              <w:marRight w:val="0"/>
              <w:marTop w:val="0"/>
              <w:marBottom w:val="0"/>
              <w:divBdr>
                <w:top w:val="none" w:sz="0" w:space="0" w:color="auto"/>
                <w:left w:val="none" w:sz="0" w:space="0" w:color="auto"/>
                <w:bottom w:val="none" w:sz="0" w:space="0" w:color="auto"/>
                <w:right w:val="none" w:sz="0" w:space="0" w:color="auto"/>
              </w:divBdr>
              <w:divsChild>
                <w:div w:id="200171806">
                  <w:marLeft w:val="0"/>
                  <w:marRight w:val="0"/>
                  <w:marTop w:val="0"/>
                  <w:marBottom w:val="0"/>
                  <w:divBdr>
                    <w:top w:val="none" w:sz="0" w:space="0" w:color="auto"/>
                    <w:left w:val="none" w:sz="0" w:space="0" w:color="auto"/>
                    <w:bottom w:val="none" w:sz="0" w:space="0" w:color="auto"/>
                    <w:right w:val="none" w:sz="0" w:space="0" w:color="auto"/>
                  </w:divBdr>
                  <w:divsChild>
                    <w:div w:id="9493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4362">
      <w:bodyDiv w:val="1"/>
      <w:marLeft w:val="0"/>
      <w:marRight w:val="0"/>
      <w:marTop w:val="0"/>
      <w:marBottom w:val="0"/>
      <w:divBdr>
        <w:top w:val="none" w:sz="0" w:space="0" w:color="auto"/>
        <w:left w:val="none" w:sz="0" w:space="0" w:color="auto"/>
        <w:bottom w:val="none" w:sz="0" w:space="0" w:color="auto"/>
        <w:right w:val="none" w:sz="0" w:space="0" w:color="auto"/>
      </w:divBdr>
      <w:divsChild>
        <w:div w:id="710107573">
          <w:marLeft w:val="0"/>
          <w:marRight w:val="0"/>
          <w:marTop w:val="0"/>
          <w:marBottom w:val="0"/>
          <w:divBdr>
            <w:top w:val="none" w:sz="0" w:space="0" w:color="auto"/>
            <w:left w:val="none" w:sz="0" w:space="0" w:color="auto"/>
            <w:bottom w:val="none" w:sz="0" w:space="0" w:color="auto"/>
            <w:right w:val="none" w:sz="0" w:space="0" w:color="auto"/>
          </w:divBdr>
          <w:divsChild>
            <w:div w:id="75785841">
              <w:marLeft w:val="0"/>
              <w:marRight w:val="0"/>
              <w:marTop w:val="0"/>
              <w:marBottom w:val="0"/>
              <w:divBdr>
                <w:top w:val="none" w:sz="0" w:space="0" w:color="auto"/>
                <w:left w:val="none" w:sz="0" w:space="0" w:color="auto"/>
                <w:bottom w:val="none" w:sz="0" w:space="0" w:color="auto"/>
                <w:right w:val="none" w:sz="0" w:space="0" w:color="auto"/>
              </w:divBdr>
              <w:divsChild>
                <w:div w:id="340395859">
                  <w:marLeft w:val="0"/>
                  <w:marRight w:val="0"/>
                  <w:marTop w:val="0"/>
                  <w:marBottom w:val="0"/>
                  <w:divBdr>
                    <w:top w:val="none" w:sz="0" w:space="0" w:color="auto"/>
                    <w:left w:val="none" w:sz="0" w:space="0" w:color="auto"/>
                    <w:bottom w:val="none" w:sz="0" w:space="0" w:color="auto"/>
                    <w:right w:val="none" w:sz="0" w:space="0" w:color="auto"/>
                  </w:divBdr>
                  <w:divsChild>
                    <w:div w:id="72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1314">
      <w:bodyDiv w:val="1"/>
      <w:marLeft w:val="0"/>
      <w:marRight w:val="0"/>
      <w:marTop w:val="0"/>
      <w:marBottom w:val="0"/>
      <w:divBdr>
        <w:top w:val="none" w:sz="0" w:space="0" w:color="auto"/>
        <w:left w:val="none" w:sz="0" w:space="0" w:color="auto"/>
        <w:bottom w:val="none" w:sz="0" w:space="0" w:color="auto"/>
        <w:right w:val="none" w:sz="0" w:space="0" w:color="auto"/>
      </w:divBdr>
      <w:divsChild>
        <w:div w:id="430978578">
          <w:marLeft w:val="0"/>
          <w:marRight w:val="0"/>
          <w:marTop w:val="0"/>
          <w:marBottom w:val="0"/>
          <w:divBdr>
            <w:top w:val="none" w:sz="0" w:space="0" w:color="auto"/>
            <w:left w:val="none" w:sz="0" w:space="0" w:color="auto"/>
            <w:bottom w:val="none" w:sz="0" w:space="0" w:color="auto"/>
            <w:right w:val="none" w:sz="0" w:space="0" w:color="auto"/>
          </w:divBdr>
          <w:divsChild>
            <w:div w:id="579214262">
              <w:marLeft w:val="0"/>
              <w:marRight w:val="0"/>
              <w:marTop w:val="0"/>
              <w:marBottom w:val="0"/>
              <w:divBdr>
                <w:top w:val="none" w:sz="0" w:space="0" w:color="auto"/>
                <w:left w:val="none" w:sz="0" w:space="0" w:color="auto"/>
                <w:bottom w:val="none" w:sz="0" w:space="0" w:color="auto"/>
                <w:right w:val="none" w:sz="0" w:space="0" w:color="auto"/>
              </w:divBdr>
              <w:divsChild>
                <w:div w:id="1495418616">
                  <w:marLeft w:val="0"/>
                  <w:marRight w:val="0"/>
                  <w:marTop w:val="0"/>
                  <w:marBottom w:val="0"/>
                  <w:divBdr>
                    <w:top w:val="none" w:sz="0" w:space="0" w:color="auto"/>
                    <w:left w:val="none" w:sz="0" w:space="0" w:color="auto"/>
                    <w:bottom w:val="none" w:sz="0" w:space="0" w:color="auto"/>
                    <w:right w:val="none" w:sz="0" w:space="0" w:color="auto"/>
                  </w:divBdr>
                  <w:divsChild>
                    <w:div w:id="6873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99937">
      <w:bodyDiv w:val="1"/>
      <w:marLeft w:val="0"/>
      <w:marRight w:val="0"/>
      <w:marTop w:val="0"/>
      <w:marBottom w:val="0"/>
      <w:divBdr>
        <w:top w:val="none" w:sz="0" w:space="0" w:color="auto"/>
        <w:left w:val="none" w:sz="0" w:space="0" w:color="auto"/>
        <w:bottom w:val="none" w:sz="0" w:space="0" w:color="auto"/>
        <w:right w:val="none" w:sz="0" w:space="0" w:color="auto"/>
      </w:divBdr>
    </w:div>
    <w:div w:id="2039694673">
      <w:bodyDiv w:val="1"/>
      <w:marLeft w:val="0"/>
      <w:marRight w:val="0"/>
      <w:marTop w:val="0"/>
      <w:marBottom w:val="0"/>
      <w:divBdr>
        <w:top w:val="none" w:sz="0" w:space="0" w:color="auto"/>
        <w:left w:val="none" w:sz="0" w:space="0" w:color="auto"/>
        <w:bottom w:val="none" w:sz="0" w:space="0" w:color="auto"/>
        <w:right w:val="none" w:sz="0" w:space="0" w:color="auto"/>
      </w:divBdr>
      <w:divsChild>
        <w:div w:id="1234391062">
          <w:marLeft w:val="0"/>
          <w:marRight w:val="0"/>
          <w:marTop w:val="0"/>
          <w:marBottom w:val="0"/>
          <w:divBdr>
            <w:top w:val="none" w:sz="0" w:space="0" w:color="auto"/>
            <w:left w:val="none" w:sz="0" w:space="0" w:color="auto"/>
            <w:bottom w:val="none" w:sz="0" w:space="0" w:color="auto"/>
            <w:right w:val="none" w:sz="0" w:space="0" w:color="auto"/>
          </w:divBdr>
          <w:divsChild>
            <w:div w:id="958099035">
              <w:marLeft w:val="0"/>
              <w:marRight w:val="0"/>
              <w:marTop w:val="0"/>
              <w:marBottom w:val="0"/>
              <w:divBdr>
                <w:top w:val="none" w:sz="0" w:space="0" w:color="auto"/>
                <w:left w:val="none" w:sz="0" w:space="0" w:color="auto"/>
                <w:bottom w:val="none" w:sz="0" w:space="0" w:color="auto"/>
                <w:right w:val="none" w:sz="0" w:space="0" w:color="auto"/>
              </w:divBdr>
              <w:divsChild>
                <w:div w:id="1070084054">
                  <w:marLeft w:val="0"/>
                  <w:marRight w:val="0"/>
                  <w:marTop w:val="0"/>
                  <w:marBottom w:val="0"/>
                  <w:divBdr>
                    <w:top w:val="none" w:sz="0" w:space="0" w:color="auto"/>
                    <w:left w:val="none" w:sz="0" w:space="0" w:color="auto"/>
                    <w:bottom w:val="none" w:sz="0" w:space="0" w:color="auto"/>
                    <w:right w:val="none" w:sz="0" w:space="0" w:color="auto"/>
                  </w:divBdr>
                  <w:divsChild>
                    <w:div w:id="1049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47868">
      <w:bodyDiv w:val="1"/>
      <w:marLeft w:val="0"/>
      <w:marRight w:val="0"/>
      <w:marTop w:val="0"/>
      <w:marBottom w:val="0"/>
      <w:divBdr>
        <w:top w:val="none" w:sz="0" w:space="0" w:color="auto"/>
        <w:left w:val="none" w:sz="0" w:space="0" w:color="auto"/>
        <w:bottom w:val="none" w:sz="0" w:space="0" w:color="auto"/>
        <w:right w:val="none" w:sz="0" w:space="0" w:color="auto"/>
      </w:divBdr>
      <w:divsChild>
        <w:div w:id="1852141949">
          <w:marLeft w:val="0"/>
          <w:marRight w:val="0"/>
          <w:marTop w:val="0"/>
          <w:marBottom w:val="0"/>
          <w:divBdr>
            <w:top w:val="none" w:sz="0" w:space="0" w:color="auto"/>
            <w:left w:val="none" w:sz="0" w:space="0" w:color="auto"/>
            <w:bottom w:val="none" w:sz="0" w:space="0" w:color="auto"/>
            <w:right w:val="none" w:sz="0" w:space="0" w:color="auto"/>
          </w:divBdr>
          <w:divsChild>
            <w:div w:id="810445424">
              <w:marLeft w:val="0"/>
              <w:marRight w:val="0"/>
              <w:marTop w:val="0"/>
              <w:marBottom w:val="0"/>
              <w:divBdr>
                <w:top w:val="none" w:sz="0" w:space="0" w:color="auto"/>
                <w:left w:val="none" w:sz="0" w:space="0" w:color="auto"/>
                <w:bottom w:val="none" w:sz="0" w:space="0" w:color="auto"/>
                <w:right w:val="none" w:sz="0" w:space="0" w:color="auto"/>
              </w:divBdr>
              <w:divsChild>
                <w:div w:id="958533674">
                  <w:marLeft w:val="0"/>
                  <w:marRight w:val="0"/>
                  <w:marTop w:val="0"/>
                  <w:marBottom w:val="0"/>
                  <w:divBdr>
                    <w:top w:val="none" w:sz="0" w:space="0" w:color="auto"/>
                    <w:left w:val="none" w:sz="0" w:space="0" w:color="auto"/>
                    <w:bottom w:val="none" w:sz="0" w:space="0" w:color="auto"/>
                    <w:right w:val="none" w:sz="0" w:space="0" w:color="auto"/>
                  </w:divBdr>
                  <w:divsChild>
                    <w:div w:id="16532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5FECD7BB529479EA97DAA1641636F" ma:contentTypeVersion="13" ma:contentTypeDescription="Create a new document." ma:contentTypeScope="" ma:versionID="da41ae693798d04d09e73ab54d2fccd8">
  <xsd:schema xmlns:xsd="http://www.w3.org/2001/XMLSchema" xmlns:xs="http://www.w3.org/2001/XMLSchema" xmlns:p="http://schemas.microsoft.com/office/2006/metadata/properties" xmlns:ns3="abcca0ce-d9ec-4051-b389-8840dad98587" xmlns:ns4="86add3bd-f195-41b2-9902-e80f716cfa57" targetNamespace="http://schemas.microsoft.com/office/2006/metadata/properties" ma:root="true" ma:fieldsID="7d55c737ab7c492f4bbd7e4a32a4157a" ns3:_="" ns4:_="">
    <xsd:import namespace="abcca0ce-d9ec-4051-b389-8840dad98587"/>
    <xsd:import namespace="86add3bd-f195-41b2-9902-e80f716cfa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a0ce-d9ec-4051-b389-8840dad98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dd3bd-f195-41b2-9902-e80f716cfa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366A5-1C61-4765-847F-DAFC47205EC7}">
  <ds:schemaRefs>
    <ds:schemaRef ds:uri="http://schemas.microsoft.com/sharepoint/v3/contenttype/forms"/>
  </ds:schemaRefs>
</ds:datastoreItem>
</file>

<file path=customXml/itemProps2.xml><?xml version="1.0" encoding="utf-8"?>
<ds:datastoreItem xmlns:ds="http://schemas.openxmlformats.org/officeDocument/2006/customXml" ds:itemID="{082D0550-5FD2-475F-BDDC-F393838CEB84}">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86add3bd-f195-41b2-9902-e80f716cfa57"/>
    <ds:schemaRef ds:uri="http://schemas.microsoft.com/office/infopath/2007/PartnerControls"/>
    <ds:schemaRef ds:uri="http://schemas.openxmlformats.org/package/2006/metadata/core-properties"/>
    <ds:schemaRef ds:uri="http://www.w3.org/XML/1998/namespace"/>
    <ds:schemaRef ds:uri="abcca0ce-d9ec-4051-b389-8840dad98587"/>
  </ds:schemaRefs>
</ds:datastoreItem>
</file>

<file path=customXml/itemProps3.xml><?xml version="1.0" encoding="utf-8"?>
<ds:datastoreItem xmlns:ds="http://schemas.openxmlformats.org/officeDocument/2006/customXml" ds:itemID="{2E162A86-077C-4F39-8738-725A7866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a0ce-d9ec-4051-b389-8840dad98587"/>
    <ds:schemaRef ds:uri="86add3bd-f195-41b2-9902-e80f716c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Peaston, Carn</dc:creator>
  <cp:lastModifiedBy>Mr Hutchinson</cp:lastModifiedBy>
  <cp:revision>4</cp:revision>
  <dcterms:created xsi:type="dcterms:W3CDTF">2020-02-11T11:06:00Z</dcterms:created>
  <dcterms:modified xsi:type="dcterms:W3CDTF">2020-02-11T11:32:00Z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0x0101001505FECD7BB529479EA97DAA1641636F</vt:lpwstr>
  </property>
</Properties>
</file>