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82D" w:rsidRDefault="00D15FDA" w:rsidP="00D15FDA">
      <w:pPr>
        <w:pStyle w:val="PinkHeader0"/>
        <w:rPr>
          <w:rStyle w:val="bluesubberChar"/>
          <w:b/>
        </w:rPr>
      </w:pPr>
      <w:r>
        <w:t>Best Start Grant | School Age Payment</w:t>
      </w:r>
      <w:r>
        <w:br/>
      </w:r>
      <w:r>
        <w:br/>
      </w:r>
      <w:r>
        <w:rPr>
          <w:rStyle w:val="bluesubberChar"/>
          <w:b/>
        </w:rPr>
        <w:t>Social Media Posts</w:t>
      </w:r>
    </w:p>
    <w:p w:rsidR="00F86268" w:rsidRDefault="00F86268" w:rsidP="00D15FDA">
      <w:pPr>
        <w:pStyle w:val="PinkHeader0"/>
        <w:rPr>
          <w:rStyle w:val="bluesubberChar"/>
          <w:b/>
        </w:rPr>
      </w:pPr>
    </w:p>
    <w:p w:rsidR="00D15FDA" w:rsidRDefault="00F86268" w:rsidP="00F86268">
      <w:pPr>
        <w:tabs>
          <w:tab w:val="left" w:pos="3308"/>
        </w:tabs>
        <w:rPr>
          <w:i/>
        </w:rPr>
      </w:pPr>
      <w:r>
        <w:rPr>
          <w:i/>
        </w:rPr>
        <w:t>All the posts below fit Twitter’s character limit.</w:t>
      </w:r>
      <w:r>
        <w:rPr>
          <w:i/>
        </w:rPr>
        <w:br/>
      </w:r>
      <w:r>
        <w:rPr>
          <w:i/>
        </w:rPr>
        <w:br/>
        <w:t xml:space="preserve">We have included full size images to protect the image quality. </w:t>
      </w:r>
      <w:r w:rsidR="00D15FDA">
        <w:rPr>
          <w:i/>
        </w:rPr>
        <w:t>To post an image, please right click on the image and ‘save as’ in your preferred location then use to attach to your post.</w:t>
      </w:r>
    </w:p>
    <w:p w:rsidR="00F86268" w:rsidRDefault="00F86268" w:rsidP="00D15FDA">
      <w:pPr>
        <w:tabs>
          <w:tab w:val="left" w:pos="3308"/>
        </w:tabs>
        <w:jc w:val="both"/>
        <w:rPr>
          <w:i/>
        </w:rPr>
      </w:pPr>
    </w:p>
    <w:p w:rsidR="00F86268" w:rsidRDefault="00F86268" w:rsidP="00D15FDA">
      <w:pPr>
        <w:tabs>
          <w:tab w:val="left" w:pos="3308"/>
        </w:tabs>
        <w:jc w:val="both"/>
        <w:rPr>
          <w:i/>
        </w:rPr>
      </w:pPr>
    </w:p>
    <w:p w:rsidR="00F86268" w:rsidRDefault="00F86268" w:rsidP="00F86268">
      <w:pPr>
        <w:pStyle w:val="PinkHeader0"/>
      </w:pPr>
      <w:r>
        <w:t>Post 1 – For Nurseries</w:t>
      </w:r>
    </w:p>
    <w:p w:rsidR="00F86268" w:rsidRDefault="00F86268" w:rsidP="00F86268">
      <w:pPr>
        <w:pStyle w:val="PinkHeader0"/>
      </w:pPr>
    </w:p>
    <w:p w:rsidR="00F86268" w:rsidRDefault="00F86268" w:rsidP="00F86268">
      <w:r>
        <w:t>Is your little one ready to leave us and take the next big step into P1?</w:t>
      </w:r>
      <w:r>
        <w:br/>
        <w:t>If they were born 1 Mar 2015 - 29 Feb 2016 and you get certain benefits or tax credits, you could get £250 to help with the costs of starting school.</w:t>
      </w:r>
      <w:r>
        <w:br/>
        <w:t xml:space="preserve">Find out more and apply at </w:t>
      </w:r>
      <w:proofErr w:type="spellStart"/>
      <w:r>
        <w:t>mygov.scot</w:t>
      </w:r>
      <w:proofErr w:type="spellEnd"/>
      <w:r>
        <w:t>/</w:t>
      </w:r>
      <w:proofErr w:type="spellStart"/>
      <w:r>
        <w:t>beststart</w:t>
      </w:r>
      <w:proofErr w:type="spellEnd"/>
      <w:r>
        <w:br/>
      </w:r>
    </w:p>
    <w:p w:rsidR="00F86268" w:rsidRDefault="00F86268" w:rsidP="00F86268">
      <w:r>
        <w:rPr>
          <w:noProof/>
          <w:lang w:eastAsia="en-GB"/>
        </w:rPr>
        <w:drawing>
          <wp:inline distT="0" distB="0" distL="0" distR="0" wp14:anchorId="5482161B" wp14:editId="42312E15">
            <wp:extent cx="5731510" cy="5731510"/>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P Shoes walk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D15FDA" w:rsidRDefault="00D15FDA" w:rsidP="00D15FDA">
      <w:pPr>
        <w:pStyle w:val="PinkHeader0"/>
      </w:pPr>
    </w:p>
    <w:p w:rsidR="00D15FDA" w:rsidRDefault="00F86268" w:rsidP="00F86268">
      <w:r>
        <w:t xml:space="preserve">Alt Text: Feet wearing school shoes, walking in a playground.  Text reads £250 to help them take that next big step. If you get certain benefits or tax credits you may be eligible for Best Start Grant School Age Payment. To apply visit </w:t>
      </w:r>
      <w:proofErr w:type="spellStart"/>
      <w:r>
        <w:t>mygov.scot</w:t>
      </w:r>
      <w:proofErr w:type="spellEnd"/>
      <w:r>
        <w:t>/</w:t>
      </w:r>
      <w:proofErr w:type="spellStart"/>
      <w:r>
        <w:t>beststart</w:t>
      </w:r>
      <w:proofErr w:type="spellEnd"/>
    </w:p>
    <w:p w:rsidR="00F86268" w:rsidRDefault="00F86268" w:rsidP="00F86268"/>
    <w:p w:rsidR="00F86268" w:rsidRDefault="00F86268" w:rsidP="00F86268"/>
    <w:p w:rsidR="00F86268" w:rsidRDefault="00F86268" w:rsidP="00D15FDA">
      <w:pPr>
        <w:pStyle w:val="pinkheader"/>
      </w:pPr>
      <w:r>
        <w:t>Post 3 – For Schools</w:t>
      </w:r>
    </w:p>
    <w:p w:rsidR="00F86268" w:rsidRDefault="00F86268" w:rsidP="00D15FDA">
      <w:pPr>
        <w:pStyle w:val="pinkheader"/>
      </w:pPr>
    </w:p>
    <w:p w:rsidR="00F86268" w:rsidRDefault="00F86268" w:rsidP="00F86268">
      <w:r>
        <w:t xml:space="preserve">The team at @HANDLE are looking forward to meeting all our new P1 pupils. </w:t>
      </w:r>
      <w:r>
        <w:br/>
      </w:r>
    </w:p>
    <w:p w:rsidR="00F86268" w:rsidRDefault="00F86268" w:rsidP="00F86268">
      <w:pPr>
        <w:rPr>
          <w:rFonts w:cs="Arial"/>
          <w:szCs w:val="24"/>
          <w:lang w:eastAsia="en-GB"/>
        </w:rPr>
      </w:pPr>
      <w:r w:rsidRPr="00F86268">
        <w:rPr>
          <w:rFonts w:cs="Arial"/>
          <w:szCs w:val="24"/>
          <w:lang w:eastAsia="en-GB"/>
        </w:rPr>
        <w:t xml:space="preserve">If your child was born between 1 March 2015 - 29 Feb 2016, and you get certain benefits or tax credits, you could get £250 to help with the costs of starting </w:t>
      </w:r>
      <w:r>
        <w:rPr>
          <w:rFonts w:cs="Arial"/>
          <w:szCs w:val="24"/>
          <w:lang w:eastAsia="en-GB"/>
        </w:rPr>
        <w:t xml:space="preserve">school </w:t>
      </w:r>
      <w:proofErr w:type="gramStart"/>
      <w:r w:rsidRPr="00F86268">
        <w:rPr>
          <w:rFonts w:cs="Arial"/>
          <w:szCs w:val="24"/>
          <w:lang w:eastAsia="en-GB"/>
        </w:rPr>
        <w:t>Find</w:t>
      </w:r>
      <w:proofErr w:type="gramEnd"/>
      <w:r w:rsidRPr="00F86268">
        <w:rPr>
          <w:rFonts w:cs="Arial"/>
          <w:szCs w:val="24"/>
          <w:lang w:eastAsia="en-GB"/>
        </w:rPr>
        <w:t xml:space="preserve"> out more and apply at </w:t>
      </w:r>
      <w:proofErr w:type="spellStart"/>
      <w:r w:rsidRPr="00F86268">
        <w:rPr>
          <w:rFonts w:cs="Arial"/>
          <w:szCs w:val="24"/>
          <w:lang w:eastAsia="en-GB"/>
        </w:rPr>
        <w:t>mygov.scot</w:t>
      </w:r>
      <w:proofErr w:type="spellEnd"/>
      <w:r w:rsidRPr="00F86268">
        <w:rPr>
          <w:rFonts w:cs="Arial"/>
          <w:szCs w:val="24"/>
          <w:lang w:eastAsia="en-GB"/>
        </w:rPr>
        <w:t>/</w:t>
      </w:r>
      <w:proofErr w:type="spellStart"/>
      <w:r w:rsidRPr="00F86268">
        <w:rPr>
          <w:rFonts w:cs="Arial"/>
          <w:szCs w:val="24"/>
          <w:lang w:eastAsia="en-GB"/>
        </w:rPr>
        <w:t>beststart</w:t>
      </w:r>
      <w:proofErr w:type="spellEnd"/>
    </w:p>
    <w:p w:rsidR="00F86268" w:rsidRDefault="00F86268" w:rsidP="00F86268">
      <w:pPr>
        <w:rPr>
          <w:rFonts w:cs="Arial"/>
          <w:szCs w:val="24"/>
          <w:lang w:eastAsia="en-GB"/>
        </w:rPr>
      </w:pPr>
    </w:p>
    <w:p w:rsidR="00F86268" w:rsidRDefault="00F86268" w:rsidP="00F86268">
      <w:pPr>
        <w:rPr>
          <w:rFonts w:cs="Arial"/>
          <w:szCs w:val="24"/>
          <w:lang w:eastAsia="en-GB"/>
        </w:rPr>
      </w:pPr>
    </w:p>
    <w:p w:rsidR="00F86268" w:rsidRDefault="00F86268" w:rsidP="00F86268">
      <w:pPr>
        <w:rPr>
          <w:rFonts w:cs="Arial"/>
          <w:szCs w:val="24"/>
          <w:lang w:eastAsia="en-GB"/>
        </w:rPr>
      </w:pPr>
      <w:r>
        <w:rPr>
          <w:noProof/>
          <w:lang w:eastAsia="en-GB"/>
        </w:rPr>
        <w:drawing>
          <wp:inline distT="0" distB="0" distL="0" distR="0" wp14:anchorId="6D54CB99" wp14:editId="123F3B08">
            <wp:extent cx="5731510" cy="5731510"/>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P shoes 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F86268" w:rsidRDefault="00F86268" w:rsidP="00F86268">
      <w:pPr>
        <w:rPr>
          <w:rFonts w:cs="Arial"/>
          <w:szCs w:val="24"/>
          <w:lang w:eastAsia="en-GB"/>
        </w:rPr>
      </w:pPr>
    </w:p>
    <w:p w:rsidR="00F86268" w:rsidRDefault="00F86268" w:rsidP="00F86268">
      <w:pPr>
        <w:rPr>
          <w:rFonts w:cs="Arial"/>
          <w:szCs w:val="24"/>
          <w:lang w:eastAsia="en-GB"/>
        </w:rPr>
      </w:pPr>
      <w:r>
        <w:rPr>
          <w:rFonts w:cs="Arial"/>
          <w:szCs w:val="24"/>
          <w:lang w:eastAsia="en-GB"/>
        </w:rPr>
        <w:t xml:space="preserve">Alt Text: If you get certain benefits or tax credits you may be eligible for Best Start Grant School Age payment. To apply visit </w:t>
      </w:r>
      <w:proofErr w:type="spellStart"/>
      <w:r>
        <w:rPr>
          <w:rFonts w:cs="Arial"/>
          <w:szCs w:val="24"/>
          <w:lang w:eastAsia="en-GB"/>
        </w:rPr>
        <w:t>mygov.scot</w:t>
      </w:r>
      <w:proofErr w:type="spellEnd"/>
      <w:r>
        <w:rPr>
          <w:rFonts w:cs="Arial"/>
          <w:szCs w:val="24"/>
          <w:lang w:eastAsia="en-GB"/>
        </w:rPr>
        <w:t>/</w:t>
      </w:r>
      <w:proofErr w:type="spellStart"/>
      <w:r>
        <w:rPr>
          <w:rFonts w:cs="Arial"/>
          <w:szCs w:val="24"/>
          <w:lang w:eastAsia="en-GB"/>
        </w:rPr>
        <w:t>beststart</w:t>
      </w:r>
      <w:proofErr w:type="spellEnd"/>
    </w:p>
    <w:p w:rsidR="00F86268" w:rsidRPr="00F86268" w:rsidRDefault="00F86268" w:rsidP="00F86268">
      <w:pPr>
        <w:rPr>
          <w:rFonts w:cs="Arial"/>
          <w:szCs w:val="24"/>
          <w:lang w:eastAsia="en-GB"/>
        </w:rPr>
      </w:pPr>
    </w:p>
    <w:p w:rsidR="00F86268" w:rsidRDefault="00F86268" w:rsidP="00F86268">
      <w:pPr>
        <w:pStyle w:val="PinkHeader0"/>
      </w:pPr>
      <w:r>
        <w:br/>
        <w:t>Post 3 – Families deferring</w:t>
      </w:r>
    </w:p>
    <w:p w:rsidR="00F86268" w:rsidRDefault="00F86268" w:rsidP="00F86268">
      <w:pPr>
        <w:pStyle w:val="PinkHeader0"/>
      </w:pPr>
    </w:p>
    <w:p w:rsidR="00E164EF" w:rsidRDefault="00E164EF" w:rsidP="00E164EF">
      <w:r>
        <w:t>Are you deferring your child’s school place this year? Was your</w:t>
      </w:r>
      <w:r w:rsidRPr="0013144E">
        <w:t xml:space="preserve"> child born </w:t>
      </w:r>
      <w:proofErr w:type="gramStart"/>
      <w:r w:rsidRPr="0013144E">
        <w:t>between 1 March 2015 - 29 Feb 2016</w:t>
      </w:r>
      <w:proofErr w:type="gramEnd"/>
      <w:r w:rsidRPr="0013144E">
        <w:t>?</w:t>
      </w:r>
    </w:p>
    <w:p w:rsidR="00E164EF" w:rsidRDefault="00E164EF" w:rsidP="00E164EF"/>
    <w:p w:rsidR="00E164EF" w:rsidRDefault="00E164EF" w:rsidP="00E164EF">
      <w:r>
        <w:t>You should still apply for School Age Payment from @</w:t>
      </w:r>
      <w:proofErr w:type="spellStart"/>
      <w:r>
        <w:t>SocSecScot</w:t>
      </w:r>
      <w:proofErr w:type="spellEnd"/>
      <w:r>
        <w:t xml:space="preserve"> </w:t>
      </w:r>
      <w:proofErr w:type="gramStart"/>
      <w:r>
        <w:t>between 1 June 2020 - 28 February 2021</w:t>
      </w:r>
      <w:proofErr w:type="gramEnd"/>
      <w:r>
        <w:t>.</w:t>
      </w:r>
    </w:p>
    <w:p w:rsidR="00E164EF" w:rsidRDefault="00E164EF" w:rsidP="00E164EF"/>
    <w:p w:rsidR="00E164EF" w:rsidRDefault="00E164EF" w:rsidP="00E164EF">
      <w:r>
        <w:t xml:space="preserve">Apply now at </w:t>
      </w:r>
      <w:proofErr w:type="spellStart"/>
      <w:r>
        <w:t>mygov.scot</w:t>
      </w:r>
      <w:proofErr w:type="spellEnd"/>
      <w:r>
        <w:t>/</w:t>
      </w:r>
      <w:proofErr w:type="spellStart"/>
      <w:r>
        <w:t>beststart</w:t>
      </w:r>
      <w:proofErr w:type="spellEnd"/>
    </w:p>
    <w:p w:rsidR="00F86268" w:rsidRDefault="00F86268" w:rsidP="00F86268">
      <w:pPr>
        <w:rPr>
          <w:noProof/>
          <w:lang w:eastAsia="en-GB"/>
        </w:rPr>
      </w:pPr>
    </w:p>
    <w:p w:rsidR="00F86268" w:rsidRDefault="00F86268" w:rsidP="00F86268">
      <w:r>
        <w:rPr>
          <w:noProof/>
          <w:lang w:eastAsia="en-GB"/>
        </w:rPr>
        <w:drawing>
          <wp:inline distT="0" distB="0" distL="0" distR="0" wp14:anchorId="73A050BC" wp14:editId="0926C0CC">
            <wp:extent cx="5731510" cy="5731510"/>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P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F86268" w:rsidRDefault="00F86268" w:rsidP="00F86268"/>
    <w:p w:rsidR="00F86268" w:rsidRDefault="00F86268" w:rsidP="00F86268">
      <w:r>
        <w:t xml:space="preserve">Alt Text: A child walking away from the camera.  Text reads: If you are deferring school entry until 2021, apply now for Best Start Grant School Age Payment.  To apply visit </w:t>
      </w:r>
      <w:proofErr w:type="spellStart"/>
      <w:r>
        <w:t>mygov.scot</w:t>
      </w:r>
      <w:proofErr w:type="spellEnd"/>
      <w:r>
        <w:t>/</w:t>
      </w:r>
      <w:proofErr w:type="spellStart"/>
      <w:r>
        <w:t>beststart</w:t>
      </w:r>
      <w:proofErr w:type="spellEnd"/>
    </w:p>
    <w:p w:rsidR="00F86268" w:rsidRDefault="00F86268" w:rsidP="00F86268"/>
    <w:p w:rsidR="00F86268" w:rsidRDefault="00F86268" w:rsidP="00F86268"/>
    <w:p w:rsidR="00D15FDA" w:rsidRDefault="00F86268" w:rsidP="00D15FDA">
      <w:pPr>
        <w:pStyle w:val="pinkheader"/>
      </w:pPr>
      <w:r>
        <w:t>Post 3 – General Message</w:t>
      </w:r>
    </w:p>
    <w:p w:rsidR="00D15FDA" w:rsidRDefault="00D15FDA" w:rsidP="00D15FDA">
      <w:pPr>
        <w:pStyle w:val="pinkheader"/>
      </w:pPr>
    </w:p>
    <w:p w:rsidR="00D15FDA" w:rsidRDefault="00D15FDA" w:rsidP="00D15FDA">
      <w:r>
        <w:t xml:space="preserve">Do you have a child born </w:t>
      </w:r>
      <w:proofErr w:type="gramStart"/>
      <w:r>
        <w:t>between 1 March 2015 - 29 Feb 2016</w:t>
      </w:r>
      <w:proofErr w:type="gramEnd"/>
      <w:r>
        <w:t>?</w:t>
      </w:r>
      <w:r>
        <w:br/>
      </w:r>
    </w:p>
    <w:p w:rsidR="00D15FDA" w:rsidRDefault="00D15FDA" w:rsidP="00D15FDA">
      <w:r>
        <w:t xml:space="preserve">The School Age Payment is £250 </w:t>
      </w:r>
      <w:r w:rsidR="00E164EF">
        <w:t>from @</w:t>
      </w:r>
      <w:proofErr w:type="spellStart"/>
      <w:r w:rsidR="00E164EF">
        <w:t>SocSecScot</w:t>
      </w:r>
      <w:proofErr w:type="spellEnd"/>
      <w:r w:rsidR="00E164EF">
        <w:t xml:space="preserve"> </w:t>
      </w:r>
      <w:r>
        <w:t xml:space="preserve">to help families who get certain benefits or tax credits to help with the costs when a child would normally start Primary 1.  </w:t>
      </w:r>
      <w:r>
        <w:br/>
      </w:r>
      <w:r>
        <w:br/>
      </w:r>
      <w:proofErr w:type="spellStart"/>
      <w:r>
        <w:t>Fnd</w:t>
      </w:r>
      <w:proofErr w:type="spellEnd"/>
      <w:r>
        <w:t xml:space="preserve"> out more and apply at </w:t>
      </w:r>
      <w:proofErr w:type="spellStart"/>
      <w:r>
        <w:t>mygov.scot</w:t>
      </w:r>
      <w:proofErr w:type="spellEnd"/>
      <w:r>
        <w:t>/</w:t>
      </w:r>
      <w:proofErr w:type="spellStart"/>
      <w:r>
        <w:t>beststart</w:t>
      </w:r>
      <w:proofErr w:type="spellEnd"/>
    </w:p>
    <w:p w:rsidR="00F86268" w:rsidRDefault="00F86268" w:rsidP="00D15FDA">
      <w:pPr>
        <w:rPr>
          <w:noProof/>
          <w:lang w:eastAsia="en-GB"/>
        </w:rPr>
      </w:pPr>
    </w:p>
    <w:p w:rsidR="00E164EF" w:rsidRDefault="00E164EF" w:rsidP="00D15FDA">
      <w:r>
        <w:rPr>
          <w:noProof/>
          <w:lang w:eastAsia="en-GB"/>
        </w:rPr>
        <w:drawing>
          <wp:inline distT="0" distB="0" distL="0" distR="0" wp14:anchorId="3157A15C" wp14:editId="4D1F4135">
            <wp:extent cx="5731510" cy="57315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sho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D15FDA" w:rsidRDefault="00D15FDA" w:rsidP="00984ED4"/>
    <w:p w:rsidR="00F86268" w:rsidRDefault="00F86268" w:rsidP="00984ED4">
      <w:r>
        <w:t xml:space="preserve">Alt Text: Black shoes are on a painted hopscotch board.  Text reads £250 to help </w:t>
      </w:r>
      <w:r w:rsidR="00E164EF">
        <w:t>with their next big step</w:t>
      </w:r>
      <w:r>
        <w:t xml:space="preserve">.  If you get certain benefits or tax credits you may be eligible for Best Start Grant School Age Payment. To apply visit </w:t>
      </w:r>
      <w:proofErr w:type="spellStart"/>
      <w:r>
        <w:t>mygov.scot</w:t>
      </w:r>
      <w:proofErr w:type="spellEnd"/>
      <w:r>
        <w:t>/</w:t>
      </w:r>
      <w:proofErr w:type="spellStart"/>
      <w:r>
        <w:t>beststart</w:t>
      </w:r>
      <w:proofErr w:type="spellEnd"/>
    </w:p>
    <w:p w:rsidR="00F86268" w:rsidRDefault="00F86268" w:rsidP="00984ED4"/>
    <w:p w:rsidR="00F86268" w:rsidRDefault="00F86268" w:rsidP="00984ED4"/>
    <w:sectPr w:rsidR="00F86268" w:rsidSect="0065477C">
      <w:pgSz w:w="11906" w:h="16838" w:code="9"/>
      <w:pgMar w:top="851" w:right="1440" w:bottom="993"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5E5" w:rsidRDefault="00D045E5" w:rsidP="00FC7C16">
      <w:r>
        <w:separator/>
      </w:r>
    </w:p>
  </w:endnote>
  <w:endnote w:type="continuationSeparator" w:id="0">
    <w:p w:rsidR="00D045E5" w:rsidRDefault="00D045E5" w:rsidP="00FC7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5E5" w:rsidRDefault="00D045E5" w:rsidP="00FC7C16">
      <w:r>
        <w:separator/>
      </w:r>
    </w:p>
  </w:footnote>
  <w:footnote w:type="continuationSeparator" w:id="0">
    <w:p w:rsidR="00D045E5" w:rsidRDefault="00D045E5" w:rsidP="00FC7C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230D31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num w:numId="1">
    <w:abstractNumId w:val="1"/>
  </w:num>
  <w:num w:numId="2">
    <w:abstractNumId w:val="0"/>
  </w:num>
  <w:num w:numId="3">
    <w:abstractNumId w:val="0"/>
  </w:num>
  <w:num w:numId="4">
    <w:abstractNumId w:val="0"/>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82D"/>
    <w:rsid w:val="00027C27"/>
    <w:rsid w:val="000C0CF4"/>
    <w:rsid w:val="001F5724"/>
    <w:rsid w:val="00224C84"/>
    <w:rsid w:val="00281579"/>
    <w:rsid w:val="002B1D6B"/>
    <w:rsid w:val="00306C61"/>
    <w:rsid w:val="0037582B"/>
    <w:rsid w:val="00386107"/>
    <w:rsid w:val="003A715B"/>
    <w:rsid w:val="003C2D70"/>
    <w:rsid w:val="003E1233"/>
    <w:rsid w:val="00623741"/>
    <w:rsid w:val="00700013"/>
    <w:rsid w:val="007373DA"/>
    <w:rsid w:val="00750FF6"/>
    <w:rsid w:val="0077482D"/>
    <w:rsid w:val="00857548"/>
    <w:rsid w:val="00952ADD"/>
    <w:rsid w:val="00984ED4"/>
    <w:rsid w:val="009B7615"/>
    <w:rsid w:val="00B07D92"/>
    <w:rsid w:val="00B51BDC"/>
    <w:rsid w:val="00B561C0"/>
    <w:rsid w:val="00B773CE"/>
    <w:rsid w:val="00C91823"/>
    <w:rsid w:val="00D008AB"/>
    <w:rsid w:val="00D045E5"/>
    <w:rsid w:val="00D15FDA"/>
    <w:rsid w:val="00E164EF"/>
    <w:rsid w:val="00F01FEB"/>
    <w:rsid w:val="00F230A3"/>
    <w:rsid w:val="00F86268"/>
    <w:rsid w:val="00FA4BC1"/>
    <w:rsid w:val="00FC7C16"/>
    <w:rsid w:val="00FE78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EA6B3"/>
  <w15:chartTrackingRefBased/>
  <w15:docId w15:val="{E03C63B5-85F9-4D9B-926B-496CC9612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82D"/>
    <w:rPr>
      <w:rFonts w:ascii="Arial" w:hAnsi="Arial" w:cs="Times New Roman"/>
      <w:sz w:val="24"/>
      <w:szCs w:val="20"/>
    </w:rPr>
  </w:style>
  <w:style w:type="paragraph" w:styleId="Heading1">
    <w:name w:val="heading 1"/>
    <w:aliases w:val="Outline1"/>
    <w:basedOn w:val="Normal"/>
    <w:next w:val="Normal"/>
    <w:link w:val="Heading1Char"/>
    <w:qFormat/>
    <w:rsid w:val="00C91823"/>
    <w:pPr>
      <w:numPr>
        <w:numId w:val="6"/>
      </w:numPr>
      <w:outlineLvl w:val="0"/>
    </w:pPr>
    <w:rPr>
      <w:kern w:val="24"/>
    </w:rPr>
  </w:style>
  <w:style w:type="paragraph" w:styleId="Heading2">
    <w:name w:val="heading 2"/>
    <w:aliases w:val="Outline2"/>
    <w:basedOn w:val="Normal"/>
    <w:next w:val="Normal"/>
    <w:link w:val="Heading2Char"/>
    <w:qFormat/>
    <w:rsid w:val="00C91823"/>
    <w:pPr>
      <w:numPr>
        <w:ilvl w:val="1"/>
        <w:numId w:val="6"/>
      </w:numPr>
      <w:outlineLvl w:val="1"/>
    </w:pPr>
    <w:rPr>
      <w:kern w:val="24"/>
    </w:rPr>
  </w:style>
  <w:style w:type="paragraph" w:styleId="Heading3">
    <w:name w:val="heading 3"/>
    <w:aliases w:val="Outline3"/>
    <w:basedOn w:val="Normal"/>
    <w:next w:val="Normal"/>
    <w:link w:val="Heading3Char"/>
    <w:qFormat/>
    <w:rsid w:val="00B773CE"/>
    <w:pPr>
      <w:numPr>
        <w:ilvl w:val="2"/>
        <w:numId w:val="6"/>
      </w:numPr>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5"/>
      </w:numPr>
      <w:tabs>
        <w:tab w:val="left" w:pos="360"/>
        <w:tab w:val="left" w:pos="1080"/>
        <w:tab w:val="left" w:pos="1800"/>
        <w:tab w:val="left" w:pos="3240"/>
      </w:tabs>
    </w:pPr>
  </w:style>
  <w:style w:type="paragraph" w:styleId="Footer">
    <w:name w:val="footer"/>
    <w:basedOn w:val="Normal"/>
    <w:link w:val="FooterChar"/>
    <w:rsid w:val="00C91823"/>
    <w:pPr>
      <w:tabs>
        <w:tab w:val="center" w:pos="4153"/>
        <w:tab w:val="right" w:pos="8306"/>
      </w:tabs>
    </w:pPr>
  </w:style>
  <w:style w:type="character" w:customStyle="1" w:styleId="FooterChar">
    <w:name w:val="Footer Char"/>
    <w:basedOn w:val="DefaultParagraphFont"/>
    <w:link w:val="Footer"/>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C91823"/>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C91823"/>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customStyle="1" w:styleId="pinkheader">
    <w:name w:val="pink header"/>
    <w:basedOn w:val="Normal"/>
    <w:link w:val="pinkheaderChar"/>
    <w:qFormat/>
    <w:rsid w:val="0077482D"/>
    <w:rPr>
      <w:rFonts w:cs="Arial"/>
      <w:b/>
      <w:color w:val="E6007E"/>
      <w:szCs w:val="24"/>
    </w:rPr>
  </w:style>
  <w:style w:type="character" w:customStyle="1" w:styleId="pinkheaderChar">
    <w:name w:val="pink header Char"/>
    <w:basedOn w:val="DefaultParagraphFont"/>
    <w:link w:val="pinkheader"/>
    <w:rsid w:val="0077482D"/>
    <w:rPr>
      <w:rFonts w:ascii="Arial" w:hAnsi="Arial" w:cs="Arial"/>
      <w:b/>
      <w:color w:val="E6007E"/>
      <w:sz w:val="24"/>
      <w:szCs w:val="24"/>
    </w:rPr>
  </w:style>
  <w:style w:type="paragraph" w:customStyle="1" w:styleId="bluesubber">
    <w:name w:val="blue subber"/>
    <w:basedOn w:val="NormalWeb"/>
    <w:link w:val="bluesubberChar"/>
    <w:qFormat/>
    <w:rsid w:val="0077482D"/>
    <w:rPr>
      <w:rFonts w:ascii="Arial" w:hAnsi="Arial" w:cs="Arial"/>
      <w:b/>
      <w:bCs/>
      <w:color w:val="002060"/>
      <w:lang w:eastAsia="en-GB"/>
    </w:rPr>
  </w:style>
  <w:style w:type="character" w:styleId="Hyperlink">
    <w:name w:val="Hyperlink"/>
    <w:basedOn w:val="DefaultParagraphFont"/>
    <w:uiPriority w:val="99"/>
    <w:unhideWhenUsed/>
    <w:rsid w:val="0077482D"/>
    <w:rPr>
      <w:color w:val="0563C1"/>
      <w:u w:val="single"/>
    </w:rPr>
  </w:style>
  <w:style w:type="character" w:customStyle="1" w:styleId="bluesubberChar">
    <w:name w:val="blue subber Char"/>
    <w:basedOn w:val="DefaultParagraphFont"/>
    <w:link w:val="bluesubber"/>
    <w:rsid w:val="0077482D"/>
    <w:rPr>
      <w:rFonts w:ascii="Arial" w:hAnsi="Arial" w:cs="Arial"/>
      <w:b/>
      <w:bCs/>
      <w:color w:val="002060"/>
      <w:sz w:val="24"/>
      <w:szCs w:val="24"/>
      <w:lang w:eastAsia="en-GB"/>
    </w:rPr>
  </w:style>
  <w:style w:type="paragraph" w:styleId="NormalWeb">
    <w:name w:val="Normal (Web)"/>
    <w:basedOn w:val="Normal"/>
    <w:uiPriority w:val="99"/>
    <w:semiHidden/>
    <w:unhideWhenUsed/>
    <w:rsid w:val="0077482D"/>
    <w:rPr>
      <w:rFonts w:ascii="Times New Roman" w:hAnsi="Times New Roman"/>
      <w:szCs w:val="24"/>
    </w:rPr>
  </w:style>
  <w:style w:type="character" w:styleId="FollowedHyperlink">
    <w:name w:val="FollowedHyperlink"/>
    <w:basedOn w:val="DefaultParagraphFont"/>
    <w:uiPriority w:val="99"/>
    <w:semiHidden/>
    <w:unhideWhenUsed/>
    <w:rsid w:val="0077482D"/>
    <w:rPr>
      <w:color w:val="954F72" w:themeColor="followedHyperlink"/>
      <w:u w:val="single"/>
    </w:rPr>
  </w:style>
  <w:style w:type="character" w:styleId="CommentReference">
    <w:name w:val="annotation reference"/>
    <w:basedOn w:val="DefaultParagraphFont"/>
    <w:uiPriority w:val="99"/>
    <w:semiHidden/>
    <w:unhideWhenUsed/>
    <w:rsid w:val="003E1233"/>
    <w:rPr>
      <w:sz w:val="16"/>
      <w:szCs w:val="16"/>
    </w:rPr>
  </w:style>
  <w:style w:type="paragraph" w:styleId="CommentText">
    <w:name w:val="annotation text"/>
    <w:basedOn w:val="Normal"/>
    <w:link w:val="CommentTextChar"/>
    <w:uiPriority w:val="99"/>
    <w:semiHidden/>
    <w:unhideWhenUsed/>
    <w:rsid w:val="003E1233"/>
    <w:rPr>
      <w:sz w:val="20"/>
    </w:rPr>
  </w:style>
  <w:style w:type="character" w:customStyle="1" w:styleId="CommentTextChar">
    <w:name w:val="Comment Text Char"/>
    <w:basedOn w:val="DefaultParagraphFont"/>
    <w:link w:val="CommentText"/>
    <w:uiPriority w:val="99"/>
    <w:semiHidden/>
    <w:rsid w:val="003E1233"/>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3E1233"/>
    <w:rPr>
      <w:b/>
      <w:bCs/>
    </w:rPr>
  </w:style>
  <w:style w:type="character" w:customStyle="1" w:styleId="CommentSubjectChar">
    <w:name w:val="Comment Subject Char"/>
    <w:basedOn w:val="CommentTextChar"/>
    <w:link w:val="CommentSubject"/>
    <w:uiPriority w:val="99"/>
    <w:semiHidden/>
    <w:rsid w:val="003E1233"/>
    <w:rPr>
      <w:rFonts w:ascii="Arial" w:hAnsi="Arial" w:cs="Times New Roman"/>
      <w:b/>
      <w:bCs/>
      <w:sz w:val="20"/>
      <w:szCs w:val="20"/>
    </w:rPr>
  </w:style>
  <w:style w:type="paragraph" w:styleId="BalloonText">
    <w:name w:val="Balloon Text"/>
    <w:basedOn w:val="Normal"/>
    <w:link w:val="BalloonTextChar"/>
    <w:uiPriority w:val="99"/>
    <w:semiHidden/>
    <w:unhideWhenUsed/>
    <w:rsid w:val="003E12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1233"/>
    <w:rPr>
      <w:rFonts w:ascii="Segoe UI" w:hAnsi="Segoe UI" w:cs="Segoe UI"/>
      <w:sz w:val="18"/>
      <w:szCs w:val="18"/>
    </w:rPr>
  </w:style>
  <w:style w:type="paragraph" w:customStyle="1" w:styleId="PinkHeader0">
    <w:name w:val="Pink Header"/>
    <w:basedOn w:val="pinkheader"/>
    <w:link w:val="PinkHeaderChar0"/>
    <w:qFormat/>
    <w:rsid w:val="00D15FDA"/>
  </w:style>
  <w:style w:type="character" w:customStyle="1" w:styleId="PinkHeaderChar0">
    <w:name w:val="Pink Header Char"/>
    <w:basedOn w:val="pinkheaderChar"/>
    <w:link w:val="PinkHeader0"/>
    <w:rsid w:val="00D15FDA"/>
    <w:rPr>
      <w:rFonts w:ascii="Arial" w:hAnsi="Arial" w:cs="Arial"/>
      <w:b/>
      <w:color w:val="E6007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284974">
      <w:bodyDiv w:val="1"/>
      <w:marLeft w:val="0"/>
      <w:marRight w:val="0"/>
      <w:marTop w:val="0"/>
      <w:marBottom w:val="0"/>
      <w:divBdr>
        <w:top w:val="none" w:sz="0" w:space="0" w:color="auto"/>
        <w:left w:val="none" w:sz="0" w:space="0" w:color="auto"/>
        <w:bottom w:val="none" w:sz="0" w:space="0" w:color="auto"/>
        <w:right w:val="none" w:sz="0" w:space="0" w:color="auto"/>
      </w:divBdr>
    </w:div>
    <w:div w:id="514002685">
      <w:bodyDiv w:val="1"/>
      <w:marLeft w:val="0"/>
      <w:marRight w:val="0"/>
      <w:marTop w:val="0"/>
      <w:marBottom w:val="0"/>
      <w:divBdr>
        <w:top w:val="none" w:sz="0" w:space="0" w:color="auto"/>
        <w:left w:val="none" w:sz="0" w:space="0" w:color="auto"/>
        <w:bottom w:val="none" w:sz="0" w:space="0" w:color="auto"/>
        <w:right w:val="none" w:sz="0" w:space="0" w:color="auto"/>
      </w:divBdr>
      <w:divsChild>
        <w:div w:id="141698063">
          <w:marLeft w:val="0"/>
          <w:marRight w:val="0"/>
          <w:marTop w:val="0"/>
          <w:marBottom w:val="0"/>
          <w:divBdr>
            <w:top w:val="none" w:sz="0" w:space="0" w:color="auto"/>
            <w:left w:val="none" w:sz="0" w:space="0" w:color="auto"/>
            <w:bottom w:val="none" w:sz="0" w:space="0" w:color="auto"/>
            <w:right w:val="none" w:sz="0" w:space="0" w:color="auto"/>
          </w:divBdr>
          <w:divsChild>
            <w:div w:id="475142773">
              <w:marLeft w:val="0"/>
              <w:marRight w:val="0"/>
              <w:marTop w:val="0"/>
              <w:marBottom w:val="0"/>
              <w:divBdr>
                <w:top w:val="none" w:sz="0" w:space="0" w:color="auto"/>
                <w:left w:val="none" w:sz="0" w:space="0" w:color="auto"/>
                <w:bottom w:val="none" w:sz="0" w:space="0" w:color="auto"/>
                <w:right w:val="none" w:sz="0" w:space="0" w:color="auto"/>
              </w:divBdr>
            </w:div>
          </w:divsChild>
        </w:div>
        <w:div w:id="1826388549">
          <w:marLeft w:val="0"/>
          <w:marRight w:val="0"/>
          <w:marTop w:val="0"/>
          <w:marBottom w:val="0"/>
          <w:divBdr>
            <w:top w:val="none" w:sz="0" w:space="0" w:color="auto"/>
            <w:left w:val="none" w:sz="0" w:space="0" w:color="auto"/>
            <w:bottom w:val="none" w:sz="0" w:space="0" w:color="auto"/>
            <w:right w:val="none" w:sz="0" w:space="0" w:color="auto"/>
          </w:divBdr>
          <w:divsChild>
            <w:div w:id="1632789277">
              <w:marLeft w:val="0"/>
              <w:marRight w:val="0"/>
              <w:marTop w:val="0"/>
              <w:marBottom w:val="0"/>
              <w:divBdr>
                <w:top w:val="none" w:sz="0" w:space="0" w:color="auto"/>
                <w:left w:val="none" w:sz="0" w:space="0" w:color="auto"/>
                <w:bottom w:val="none" w:sz="0" w:space="0" w:color="auto"/>
                <w:right w:val="none" w:sz="0" w:space="0" w:color="auto"/>
              </w:divBdr>
            </w:div>
          </w:divsChild>
        </w:div>
        <w:div w:id="1875925575">
          <w:marLeft w:val="0"/>
          <w:marRight w:val="0"/>
          <w:marTop w:val="0"/>
          <w:marBottom w:val="0"/>
          <w:divBdr>
            <w:top w:val="none" w:sz="0" w:space="0" w:color="auto"/>
            <w:left w:val="none" w:sz="0" w:space="0" w:color="auto"/>
            <w:bottom w:val="none" w:sz="0" w:space="0" w:color="auto"/>
            <w:right w:val="none" w:sz="0" w:space="0" w:color="auto"/>
          </w:divBdr>
          <w:divsChild>
            <w:div w:id="1632246231">
              <w:marLeft w:val="0"/>
              <w:marRight w:val="0"/>
              <w:marTop w:val="0"/>
              <w:marBottom w:val="0"/>
              <w:divBdr>
                <w:top w:val="none" w:sz="0" w:space="0" w:color="auto"/>
                <w:left w:val="none" w:sz="0" w:space="0" w:color="auto"/>
                <w:bottom w:val="none" w:sz="0" w:space="0" w:color="auto"/>
                <w:right w:val="none" w:sz="0" w:space="0" w:color="auto"/>
              </w:divBdr>
            </w:div>
          </w:divsChild>
        </w:div>
        <w:div w:id="1015157893">
          <w:marLeft w:val="0"/>
          <w:marRight w:val="0"/>
          <w:marTop w:val="0"/>
          <w:marBottom w:val="0"/>
          <w:divBdr>
            <w:top w:val="none" w:sz="0" w:space="0" w:color="auto"/>
            <w:left w:val="none" w:sz="0" w:space="0" w:color="auto"/>
            <w:bottom w:val="none" w:sz="0" w:space="0" w:color="auto"/>
            <w:right w:val="none" w:sz="0" w:space="0" w:color="auto"/>
          </w:divBdr>
          <w:divsChild>
            <w:div w:id="1975333496">
              <w:marLeft w:val="0"/>
              <w:marRight w:val="0"/>
              <w:marTop w:val="0"/>
              <w:marBottom w:val="0"/>
              <w:divBdr>
                <w:top w:val="none" w:sz="0" w:space="0" w:color="auto"/>
                <w:left w:val="none" w:sz="0" w:space="0" w:color="auto"/>
                <w:bottom w:val="none" w:sz="0" w:space="0" w:color="auto"/>
                <w:right w:val="none" w:sz="0" w:space="0" w:color="auto"/>
              </w:divBdr>
            </w:div>
          </w:divsChild>
        </w:div>
        <w:div w:id="394204045">
          <w:marLeft w:val="0"/>
          <w:marRight w:val="0"/>
          <w:marTop w:val="0"/>
          <w:marBottom w:val="0"/>
          <w:divBdr>
            <w:top w:val="none" w:sz="0" w:space="0" w:color="auto"/>
            <w:left w:val="none" w:sz="0" w:space="0" w:color="auto"/>
            <w:bottom w:val="none" w:sz="0" w:space="0" w:color="auto"/>
            <w:right w:val="none" w:sz="0" w:space="0" w:color="auto"/>
          </w:divBdr>
          <w:divsChild>
            <w:div w:id="10930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67831">
      <w:bodyDiv w:val="1"/>
      <w:marLeft w:val="0"/>
      <w:marRight w:val="0"/>
      <w:marTop w:val="0"/>
      <w:marBottom w:val="0"/>
      <w:divBdr>
        <w:top w:val="none" w:sz="0" w:space="0" w:color="auto"/>
        <w:left w:val="none" w:sz="0" w:space="0" w:color="auto"/>
        <w:bottom w:val="none" w:sz="0" w:space="0" w:color="auto"/>
        <w:right w:val="none" w:sz="0" w:space="0" w:color="auto"/>
      </w:divBdr>
      <w:divsChild>
        <w:div w:id="1385788546">
          <w:marLeft w:val="0"/>
          <w:marRight w:val="0"/>
          <w:marTop w:val="0"/>
          <w:marBottom w:val="0"/>
          <w:divBdr>
            <w:top w:val="none" w:sz="0" w:space="0" w:color="auto"/>
            <w:left w:val="none" w:sz="0" w:space="0" w:color="auto"/>
            <w:bottom w:val="none" w:sz="0" w:space="0" w:color="auto"/>
            <w:right w:val="none" w:sz="0" w:space="0" w:color="auto"/>
          </w:divBdr>
          <w:divsChild>
            <w:div w:id="478497726">
              <w:marLeft w:val="0"/>
              <w:marRight w:val="0"/>
              <w:marTop w:val="0"/>
              <w:marBottom w:val="0"/>
              <w:divBdr>
                <w:top w:val="none" w:sz="0" w:space="0" w:color="auto"/>
                <w:left w:val="none" w:sz="0" w:space="0" w:color="auto"/>
                <w:bottom w:val="none" w:sz="0" w:space="0" w:color="auto"/>
                <w:right w:val="none" w:sz="0" w:space="0" w:color="auto"/>
              </w:divBdr>
            </w:div>
          </w:divsChild>
        </w:div>
        <w:div w:id="1319920053">
          <w:marLeft w:val="0"/>
          <w:marRight w:val="0"/>
          <w:marTop w:val="0"/>
          <w:marBottom w:val="0"/>
          <w:divBdr>
            <w:top w:val="none" w:sz="0" w:space="0" w:color="auto"/>
            <w:left w:val="none" w:sz="0" w:space="0" w:color="auto"/>
            <w:bottom w:val="none" w:sz="0" w:space="0" w:color="auto"/>
            <w:right w:val="none" w:sz="0" w:space="0" w:color="auto"/>
          </w:divBdr>
          <w:divsChild>
            <w:div w:id="1000354561">
              <w:marLeft w:val="0"/>
              <w:marRight w:val="0"/>
              <w:marTop w:val="0"/>
              <w:marBottom w:val="0"/>
              <w:divBdr>
                <w:top w:val="none" w:sz="0" w:space="0" w:color="auto"/>
                <w:left w:val="none" w:sz="0" w:space="0" w:color="auto"/>
                <w:bottom w:val="none" w:sz="0" w:space="0" w:color="auto"/>
                <w:right w:val="none" w:sz="0" w:space="0" w:color="auto"/>
              </w:divBdr>
            </w:div>
          </w:divsChild>
        </w:div>
        <w:div w:id="1203053421">
          <w:marLeft w:val="0"/>
          <w:marRight w:val="0"/>
          <w:marTop w:val="0"/>
          <w:marBottom w:val="0"/>
          <w:divBdr>
            <w:top w:val="none" w:sz="0" w:space="0" w:color="auto"/>
            <w:left w:val="none" w:sz="0" w:space="0" w:color="auto"/>
            <w:bottom w:val="none" w:sz="0" w:space="0" w:color="auto"/>
            <w:right w:val="none" w:sz="0" w:space="0" w:color="auto"/>
          </w:divBdr>
          <w:divsChild>
            <w:div w:id="52975410">
              <w:marLeft w:val="0"/>
              <w:marRight w:val="0"/>
              <w:marTop w:val="0"/>
              <w:marBottom w:val="0"/>
              <w:divBdr>
                <w:top w:val="none" w:sz="0" w:space="0" w:color="auto"/>
                <w:left w:val="none" w:sz="0" w:space="0" w:color="auto"/>
                <w:bottom w:val="none" w:sz="0" w:space="0" w:color="auto"/>
                <w:right w:val="none" w:sz="0" w:space="0" w:color="auto"/>
              </w:divBdr>
            </w:div>
          </w:divsChild>
        </w:div>
        <w:div w:id="644969515">
          <w:marLeft w:val="0"/>
          <w:marRight w:val="0"/>
          <w:marTop w:val="0"/>
          <w:marBottom w:val="0"/>
          <w:divBdr>
            <w:top w:val="none" w:sz="0" w:space="0" w:color="auto"/>
            <w:left w:val="none" w:sz="0" w:space="0" w:color="auto"/>
            <w:bottom w:val="none" w:sz="0" w:space="0" w:color="auto"/>
            <w:right w:val="none" w:sz="0" w:space="0" w:color="auto"/>
          </w:divBdr>
          <w:divsChild>
            <w:div w:id="522594484">
              <w:marLeft w:val="0"/>
              <w:marRight w:val="0"/>
              <w:marTop w:val="0"/>
              <w:marBottom w:val="0"/>
              <w:divBdr>
                <w:top w:val="none" w:sz="0" w:space="0" w:color="auto"/>
                <w:left w:val="none" w:sz="0" w:space="0" w:color="auto"/>
                <w:bottom w:val="none" w:sz="0" w:space="0" w:color="auto"/>
                <w:right w:val="none" w:sz="0" w:space="0" w:color="auto"/>
              </w:divBdr>
            </w:div>
          </w:divsChild>
        </w:div>
        <w:div w:id="83578620">
          <w:marLeft w:val="0"/>
          <w:marRight w:val="0"/>
          <w:marTop w:val="0"/>
          <w:marBottom w:val="0"/>
          <w:divBdr>
            <w:top w:val="none" w:sz="0" w:space="0" w:color="auto"/>
            <w:left w:val="none" w:sz="0" w:space="0" w:color="auto"/>
            <w:bottom w:val="none" w:sz="0" w:space="0" w:color="auto"/>
            <w:right w:val="none" w:sz="0" w:space="0" w:color="auto"/>
          </w:divBdr>
          <w:divsChild>
            <w:div w:id="117186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25052">
      <w:bodyDiv w:val="1"/>
      <w:marLeft w:val="0"/>
      <w:marRight w:val="0"/>
      <w:marTop w:val="0"/>
      <w:marBottom w:val="0"/>
      <w:divBdr>
        <w:top w:val="none" w:sz="0" w:space="0" w:color="auto"/>
        <w:left w:val="none" w:sz="0" w:space="0" w:color="auto"/>
        <w:bottom w:val="none" w:sz="0" w:space="0" w:color="auto"/>
        <w:right w:val="none" w:sz="0" w:space="0" w:color="auto"/>
      </w:divBdr>
      <w:divsChild>
        <w:div w:id="984160533">
          <w:marLeft w:val="0"/>
          <w:marRight w:val="0"/>
          <w:marTop w:val="0"/>
          <w:marBottom w:val="0"/>
          <w:divBdr>
            <w:top w:val="none" w:sz="0" w:space="0" w:color="auto"/>
            <w:left w:val="none" w:sz="0" w:space="0" w:color="auto"/>
            <w:bottom w:val="none" w:sz="0" w:space="0" w:color="auto"/>
            <w:right w:val="none" w:sz="0" w:space="0" w:color="auto"/>
          </w:divBdr>
        </w:div>
      </w:divsChild>
    </w:div>
    <w:div w:id="1119254021">
      <w:bodyDiv w:val="1"/>
      <w:marLeft w:val="0"/>
      <w:marRight w:val="0"/>
      <w:marTop w:val="0"/>
      <w:marBottom w:val="0"/>
      <w:divBdr>
        <w:top w:val="none" w:sz="0" w:space="0" w:color="auto"/>
        <w:left w:val="none" w:sz="0" w:space="0" w:color="auto"/>
        <w:bottom w:val="none" w:sz="0" w:space="0" w:color="auto"/>
        <w:right w:val="none" w:sz="0" w:space="0" w:color="auto"/>
      </w:divBdr>
      <w:divsChild>
        <w:div w:id="1135224087">
          <w:marLeft w:val="0"/>
          <w:marRight w:val="0"/>
          <w:marTop w:val="0"/>
          <w:marBottom w:val="0"/>
          <w:divBdr>
            <w:top w:val="none" w:sz="0" w:space="0" w:color="auto"/>
            <w:left w:val="none" w:sz="0" w:space="0" w:color="auto"/>
            <w:bottom w:val="none" w:sz="0" w:space="0" w:color="auto"/>
            <w:right w:val="none" w:sz="0" w:space="0" w:color="auto"/>
          </w:divBdr>
          <w:divsChild>
            <w:div w:id="769550081">
              <w:marLeft w:val="0"/>
              <w:marRight w:val="0"/>
              <w:marTop w:val="0"/>
              <w:marBottom w:val="0"/>
              <w:divBdr>
                <w:top w:val="none" w:sz="0" w:space="0" w:color="auto"/>
                <w:left w:val="none" w:sz="0" w:space="0" w:color="auto"/>
                <w:bottom w:val="none" w:sz="0" w:space="0" w:color="auto"/>
                <w:right w:val="none" w:sz="0" w:space="0" w:color="auto"/>
              </w:divBdr>
            </w:div>
          </w:divsChild>
        </w:div>
        <w:div w:id="1384021066">
          <w:marLeft w:val="0"/>
          <w:marRight w:val="0"/>
          <w:marTop w:val="0"/>
          <w:marBottom w:val="0"/>
          <w:divBdr>
            <w:top w:val="none" w:sz="0" w:space="0" w:color="auto"/>
            <w:left w:val="none" w:sz="0" w:space="0" w:color="auto"/>
            <w:bottom w:val="none" w:sz="0" w:space="0" w:color="auto"/>
            <w:right w:val="none" w:sz="0" w:space="0" w:color="auto"/>
          </w:divBdr>
          <w:divsChild>
            <w:div w:id="20638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75116">
      <w:bodyDiv w:val="1"/>
      <w:marLeft w:val="0"/>
      <w:marRight w:val="0"/>
      <w:marTop w:val="0"/>
      <w:marBottom w:val="0"/>
      <w:divBdr>
        <w:top w:val="none" w:sz="0" w:space="0" w:color="auto"/>
        <w:left w:val="none" w:sz="0" w:space="0" w:color="auto"/>
        <w:bottom w:val="none" w:sz="0" w:space="0" w:color="auto"/>
        <w:right w:val="none" w:sz="0" w:space="0" w:color="auto"/>
      </w:divBdr>
      <w:divsChild>
        <w:div w:id="19459899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80403756">
      <w:bodyDiv w:val="1"/>
      <w:marLeft w:val="0"/>
      <w:marRight w:val="0"/>
      <w:marTop w:val="0"/>
      <w:marBottom w:val="0"/>
      <w:divBdr>
        <w:top w:val="none" w:sz="0" w:space="0" w:color="auto"/>
        <w:left w:val="none" w:sz="0" w:space="0" w:color="auto"/>
        <w:bottom w:val="none" w:sz="0" w:space="0" w:color="auto"/>
        <w:right w:val="none" w:sz="0" w:space="0" w:color="auto"/>
      </w:divBdr>
    </w:div>
    <w:div w:id="2093502467">
      <w:bodyDiv w:val="1"/>
      <w:marLeft w:val="0"/>
      <w:marRight w:val="0"/>
      <w:marTop w:val="0"/>
      <w:marBottom w:val="0"/>
      <w:divBdr>
        <w:top w:val="none" w:sz="0" w:space="0" w:color="auto"/>
        <w:left w:val="none" w:sz="0" w:space="0" w:color="auto"/>
        <w:bottom w:val="none" w:sz="0" w:space="0" w:color="auto"/>
        <w:right w:val="none" w:sz="0" w:space="0" w:color="auto"/>
      </w:divBdr>
      <w:divsChild>
        <w:div w:id="666980643">
          <w:marLeft w:val="0"/>
          <w:marRight w:val="0"/>
          <w:marTop w:val="0"/>
          <w:marBottom w:val="0"/>
          <w:divBdr>
            <w:top w:val="none" w:sz="0" w:space="0" w:color="auto"/>
            <w:left w:val="none" w:sz="0" w:space="0" w:color="auto"/>
            <w:bottom w:val="none" w:sz="0" w:space="0" w:color="auto"/>
            <w:right w:val="none" w:sz="0" w:space="0" w:color="auto"/>
          </w:divBdr>
          <w:divsChild>
            <w:div w:id="1248927120">
              <w:marLeft w:val="0"/>
              <w:marRight w:val="0"/>
              <w:marTop w:val="0"/>
              <w:marBottom w:val="0"/>
              <w:divBdr>
                <w:top w:val="none" w:sz="0" w:space="0" w:color="auto"/>
                <w:left w:val="none" w:sz="0" w:space="0" w:color="auto"/>
                <w:bottom w:val="none" w:sz="0" w:space="0" w:color="auto"/>
                <w:right w:val="none" w:sz="0" w:space="0" w:color="auto"/>
              </w:divBdr>
            </w:div>
          </w:divsChild>
        </w:div>
        <w:div w:id="417023418">
          <w:marLeft w:val="0"/>
          <w:marRight w:val="0"/>
          <w:marTop w:val="0"/>
          <w:marBottom w:val="0"/>
          <w:divBdr>
            <w:top w:val="none" w:sz="0" w:space="0" w:color="auto"/>
            <w:left w:val="none" w:sz="0" w:space="0" w:color="auto"/>
            <w:bottom w:val="none" w:sz="0" w:space="0" w:color="auto"/>
            <w:right w:val="none" w:sz="0" w:space="0" w:color="auto"/>
          </w:divBdr>
          <w:divsChild>
            <w:div w:id="1043334548">
              <w:marLeft w:val="0"/>
              <w:marRight w:val="0"/>
              <w:marTop w:val="0"/>
              <w:marBottom w:val="0"/>
              <w:divBdr>
                <w:top w:val="none" w:sz="0" w:space="0" w:color="auto"/>
                <w:left w:val="none" w:sz="0" w:space="0" w:color="auto"/>
                <w:bottom w:val="none" w:sz="0" w:space="0" w:color="auto"/>
                <w:right w:val="none" w:sz="0" w:space="0" w:color="auto"/>
              </w:divBdr>
            </w:div>
          </w:divsChild>
        </w:div>
        <w:div w:id="9072164">
          <w:marLeft w:val="0"/>
          <w:marRight w:val="0"/>
          <w:marTop w:val="0"/>
          <w:marBottom w:val="0"/>
          <w:divBdr>
            <w:top w:val="none" w:sz="0" w:space="0" w:color="auto"/>
            <w:left w:val="none" w:sz="0" w:space="0" w:color="auto"/>
            <w:bottom w:val="none" w:sz="0" w:space="0" w:color="auto"/>
            <w:right w:val="none" w:sz="0" w:space="0" w:color="auto"/>
          </w:divBdr>
          <w:divsChild>
            <w:div w:id="93786754">
              <w:marLeft w:val="0"/>
              <w:marRight w:val="0"/>
              <w:marTop w:val="0"/>
              <w:marBottom w:val="0"/>
              <w:divBdr>
                <w:top w:val="none" w:sz="0" w:space="0" w:color="auto"/>
                <w:left w:val="none" w:sz="0" w:space="0" w:color="auto"/>
                <w:bottom w:val="none" w:sz="0" w:space="0" w:color="auto"/>
                <w:right w:val="none" w:sz="0" w:space="0" w:color="auto"/>
              </w:divBdr>
            </w:div>
          </w:divsChild>
        </w:div>
        <w:div w:id="332756479">
          <w:marLeft w:val="0"/>
          <w:marRight w:val="0"/>
          <w:marTop w:val="0"/>
          <w:marBottom w:val="0"/>
          <w:divBdr>
            <w:top w:val="none" w:sz="0" w:space="0" w:color="auto"/>
            <w:left w:val="none" w:sz="0" w:space="0" w:color="auto"/>
            <w:bottom w:val="none" w:sz="0" w:space="0" w:color="auto"/>
            <w:right w:val="none" w:sz="0" w:space="0" w:color="auto"/>
          </w:divBdr>
          <w:divsChild>
            <w:div w:id="19162570">
              <w:marLeft w:val="0"/>
              <w:marRight w:val="0"/>
              <w:marTop w:val="0"/>
              <w:marBottom w:val="0"/>
              <w:divBdr>
                <w:top w:val="none" w:sz="0" w:space="0" w:color="auto"/>
                <w:left w:val="none" w:sz="0" w:space="0" w:color="auto"/>
                <w:bottom w:val="none" w:sz="0" w:space="0" w:color="auto"/>
                <w:right w:val="none" w:sz="0" w:space="0" w:color="auto"/>
              </w:divBdr>
            </w:div>
          </w:divsChild>
        </w:div>
        <w:div w:id="808474026">
          <w:marLeft w:val="0"/>
          <w:marRight w:val="0"/>
          <w:marTop w:val="0"/>
          <w:marBottom w:val="0"/>
          <w:divBdr>
            <w:top w:val="none" w:sz="0" w:space="0" w:color="auto"/>
            <w:left w:val="none" w:sz="0" w:space="0" w:color="auto"/>
            <w:bottom w:val="none" w:sz="0" w:space="0" w:color="auto"/>
            <w:right w:val="none" w:sz="0" w:space="0" w:color="auto"/>
          </w:divBdr>
          <w:divsChild>
            <w:div w:id="16356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A28466228</value>
    </field>
    <field name="Objective-Title">
      <value order="0">School Age Payment toolkit tweets LAs</value>
    </field>
    <field name="Objective-Description">
      <value order="0"/>
    </field>
    <field name="Objective-CreationStamp">
      <value order="0">2020-05-21T13:43:50Z</value>
    </field>
    <field name="Objective-IsApproved">
      <value order="0">false</value>
    </field>
    <field name="Objective-IsPublished">
      <value order="0">false</value>
    </field>
    <field name="Objective-DatePublished">
      <value order="0"/>
    </field>
    <field name="Objective-ModificationStamp">
      <value order="0">2020-05-21T13:46:11Z</value>
    </field>
    <field name="Objective-Owner">
      <value order="0">Scott, Matthew M (U446021)</value>
    </field>
    <field name="Objective-Path">
      <value order="0">Objective Global Folder:Classified Object:Classified Object:Scott, Matthew M (U446021):BSG School Age Payment promotion</value>
    </field>
    <field name="Objective-Parent">
      <value order="0">BSG School Age Payment promotion</value>
    </field>
    <field name="Objective-State">
      <value order="0">Being Drafted</value>
    </field>
    <field name="Objective-VersionId">
      <value order="0">vA41303663</value>
    </field>
    <field name="Objective-Version">
      <value order="0">0.1</value>
    </field>
    <field name="Objective-VersionNumber">
      <value order="0">1</value>
    </field>
    <field name="Objective-VersionComment">
      <value order="0">Copied from document A28466187.1</value>
    </field>
    <field name="Objective-FileNumber">
      <value order="0"/>
    </field>
    <field name="Objective-Classification">
      <value order="0">OFFICIAL</value>
    </field>
    <field name="Objective-Caveats">
      <value order="0"/>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A8703307-C931-41CE-B98A-65E589F31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354</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Ferguson K (Kate)</dc:creator>
  <cp:keywords/>
  <dc:description/>
  <cp:lastModifiedBy>Kaljee, Marcel</cp:lastModifiedBy>
  <cp:revision>1</cp:revision>
  <dcterms:created xsi:type="dcterms:W3CDTF">2020-06-02T10:32:00Z</dcterms:created>
  <dcterms:modified xsi:type="dcterms:W3CDTF">2020-06-02T10:32:00Z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A28466228</vt:lpwstr>
  </property>
  <property fmtid="{D5CDD505-2E9C-101B-9397-08002B2CF9AE}" pid="4" name="Objective-Title">
    <vt:lpwstr>School Age Payment toolkit tweets LAs</vt:lpwstr>
  </property>
  <property fmtid="{D5CDD505-2E9C-101B-9397-08002B2CF9AE}" pid="5" name="Objective-Description">
    <vt:lpwstr/>
  </property>
  <property fmtid="{D5CDD505-2E9C-101B-9397-08002B2CF9AE}" pid="6" name="Objective-CreationStamp">
    <vt:filetime>2020-05-21T13:43:50Z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2020-05-21T13:46:11Z</vt:filetime>
  </property>
  <property fmtid="{D5CDD505-2E9C-101B-9397-08002B2CF9AE}" pid="11" name="Objective-Owner">
    <vt:lpwstr>Scott, Matthew M (U446021)</vt:lpwstr>
  </property>
  <property fmtid="{D5CDD505-2E9C-101B-9397-08002B2CF9AE}" pid="12" name="Objective-Path">
    <vt:lpwstr>Objective Global Folder:Classified Object:Classified Object:Scott, Matthew M (U446021):BSG School Age Payment promotion</vt:lpwstr>
  </property>
  <property fmtid="{D5CDD505-2E9C-101B-9397-08002B2CF9AE}" pid="13" name="Objective-Parent">
    <vt:lpwstr>BSG School Age Payment promotion</vt:lpwstr>
  </property>
  <property fmtid="{D5CDD505-2E9C-101B-9397-08002B2CF9AE}" pid="14" name="Objective-State">
    <vt:lpwstr>Being Drafted</vt:lpwstr>
  </property>
  <property fmtid="{D5CDD505-2E9C-101B-9397-08002B2CF9AE}" pid="15" name="Objective-VersionId">
    <vt:lpwstr>vA41303663</vt:lpwstr>
  </property>
  <property fmtid="{D5CDD505-2E9C-101B-9397-08002B2CF9AE}" pid="16" name="Objective-Version">
    <vt:lpwstr>0.1</vt:lpwstr>
  </property>
  <property fmtid="{D5CDD505-2E9C-101B-9397-08002B2CF9AE}" pid="17" name="Objective-VersionNumber">
    <vt:r8>1</vt:r8>
  </property>
  <property fmtid="{D5CDD505-2E9C-101B-9397-08002B2CF9AE}" pid="18" name="Objective-VersionComment">
    <vt:lpwstr>Copied from document A28466187.1</vt:lpwstr>
  </property>
  <property fmtid="{D5CDD505-2E9C-101B-9397-08002B2CF9AE}" pid="19" name="Objective-FileNumber">
    <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ies>
</file>